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pPr>
      <w:r w:rsidDel="00000000" w:rsidR="00000000" w:rsidRPr="00000000">
        <w:rPr>
          <w:rFonts w:ascii="EB Garamond" w:cs="EB Garamond" w:eastAsia="EB Garamond" w:hAnsi="EB Garamond"/>
          <w:b w:val="1"/>
          <w:sz w:val="32"/>
          <w:szCs w:val="32"/>
          <w:u w:val="single"/>
          <w:rtl w:val="0"/>
        </w:rPr>
        <w:t xml:space="preserve">Entités</w:t>
      </w:r>
      <w:r w:rsidDel="00000000" w:rsidR="00000000" w:rsidRPr="00000000">
        <w:rPr>
          <w:rtl w:val="0"/>
        </w:rPr>
        <w:t xml:space="preserve"> </w:t>
      </w:r>
    </w:p>
    <w:p w:rsidR="00000000" w:rsidDel="00000000" w:rsidP="00000000" w:rsidRDefault="00000000" w:rsidRPr="00000000" w14:paraId="00000002">
      <w:pPr>
        <w:jc w:val="center"/>
        <w:rPr/>
      </w:pPr>
      <w:r w:rsidDel="00000000" w:rsidR="00000000" w:rsidRPr="00000000">
        <w:rPr>
          <w:rtl w:val="0"/>
        </w:rPr>
      </w:r>
    </w:p>
    <w:p w:rsidR="00000000" w:rsidDel="00000000" w:rsidP="00000000" w:rsidRDefault="00000000" w:rsidRPr="00000000" w14:paraId="00000003">
      <w:pPr>
        <w:jc w:val="center"/>
        <w:rPr/>
      </w:pPr>
      <w:r w:rsidDel="00000000" w:rsidR="00000000" w:rsidRPr="00000000">
        <w:rPr>
          <w:rtl w:val="0"/>
        </w:rPr>
      </w:r>
    </w:p>
    <w:p w:rsidR="00000000" w:rsidDel="00000000" w:rsidP="00000000" w:rsidRDefault="00000000" w:rsidRPr="00000000" w14:paraId="00000004">
      <w:pPr>
        <w:jc w:val="center"/>
        <w:rPr/>
      </w:pPr>
      <w:r w:rsidDel="00000000" w:rsidR="00000000" w:rsidRPr="00000000">
        <w:rPr/>
        <w:drawing>
          <wp:inline distB="114300" distT="114300" distL="114300" distR="114300">
            <wp:extent cx="2600960" cy="2600960"/>
            <wp:effectExtent b="0" l="0" r="0" t="0"/>
            <wp:docPr id="3" name="image9.jpg"/>
            <a:graphic>
              <a:graphicData uri="http://schemas.openxmlformats.org/drawingml/2006/picture">
                <pic:pic>
                  <pic:nvPicPr>
                    <pic:cNvPr id="0" name="image9.jpg"/>
                    <pic:cNvPicPr preferRelativeResize="0"/>
                  </pic:nvPicPr>
                  <pic:blipFill>
                    <a:blip r:embed="rId6"/>
                    <a:srcRect b="0" l="0" r="0" t="0"/>
                    <a:stretch>
                      <a:fillRect/>
                    </a:stretch>
                  </pic:blipFill>
                  <pic:spPr>
                    <a:xfrm>
                      <a:off x="0" y="0"/>
                      <a:ext cx="2600960" cy="260096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jc w:val="center"/>
        <w:rPr/>
      </w:pPr>
      <w:r w:rsidDel="00000000" w:rsidR="00000000" w:rsidRPr="00000000">
        <w:rPr>
          <w:rtl w:val="0"/>
        </w:rPr>
      </w:r>
    </w:p>
    <w:p w:rsidR="00000000" w:rsidDel="00000000" w:rsidP="00000000" w:rsidRDefault="00000000" w:rsidRPr="00000000" w14:paraId="00000006">
      <w:pPr>
        <w:rPr>
          <w:rFonts w:ascii="EB Garamond" w:cs="EB Garamond" w:eastAsia="EB Garamond" w:hAnsi="EB Garamond"/>
          <w:b w:val="1"/>
          <w:sz w:val="26"/>
          <w:szCs w:val="26"/>
          <w:u w:val="single"/>
        </w:rPr>
      </w:pPr>
      <w:r w:rsidDel="00000000" w:rsidR="00000000" w:rsidRPr="00000000">
        <w:rPr>
          <w:rFonts w:ascii="EB Garamond" w:cs="EB Garamond" w:eastAsia="EB Garamond" w:hAnsi="EB Garamond"/>
          <w:b w:val="1"/>
          <w:sz w:val="26"/>
          <w:szCs w:val="26"/>
          <w:u w:val="single"/>
          <w:rtl w:val="0"/>
        </w:rPr>
        <w:t xml:space="preserve">Qu est ce que les entités ?</w:t>
      </w:r>
    </w:p>
    <w:p w:rsidR="00000000" w:rsidDel="00000000" w:rsidP="00000000" w:rsidRDefault="00000000" w:rsidRPr="00000000" w14:paraId="00000007">
      <w:pPr>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08">
      <w:pPr>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Les entités sont des êtres (formes pensées) plus ou moins bien intentionnés.</w:t>
      </w:r>
    </w:p>
    <w:p w:rsidR="00000000" w:rsidDel="00000000" w:rsidP="00000000" w:rsidRDefault="00000000" w:rsidRPr="00000000" w14:paraId="00000009">
      <w:pPr>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0A">
      <w:pPr>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 Les entités du </w:t>
      </w:r>
      <w:r w:rsidDel="00000000" w:rsidR="00000000" w:rsidRPr="00000000">
        <w:rPr>
          <w:rFonts w:ascii="EB Garamond" w:cs="EB Garamond" w:eastAsia="EB Garamond" w:hAnsi="EB Garamond"/>
          <w:b w:val="1"/>
          <w:sz w:val="26"/>
          <w:szCs w:val="26"/>
          <w:rtl w:val="0"/>
        </w:rPr>
        <w:t xml:space="preserve">bas astral</w:t>
      </w:r>
      <w:r w:rsidDel="00000000" w:rsidR="00000000" w:rsidRPr="00000000">
        <w:rPr>
          <w:rFonts w:ascii="EB Garamond" w:cs="EB Garamond" w:eastAsia="EB Garamond" w:hAnsi="EB Garamond"/>
          <w:sz w:val="26"/>
          <w:szCs w:val="26"/>
          <w:rtl w:val="0"/>
        </w:rPr>
        <w:t xml:space="preserve"> ou </w:t>
      </w:r>
      <w:r w:rsidDel="00000000" w:rsidR="00000000" w:rsidRPr="00000000">
        <w:rPr>
          <w:rFonts w:ascii="EB Garamond" w:cs="EB Garamond" w:eastAsia="EB Garamond" w:hAnsi="EB Garamond"/>
          <w:b w:val="1"/>
          <w:sz w:val="26"/>
          <w:szCs w:val="26"/>
          <w:rtl w:val="0"/>
        </w:rPr>
        <w:t xml:space="preserve">entités errantes</w:t>
      </w:r>
      <w:r w:rsidDel="00000000" w:rsidR="00000000" w:rsidRPr="00000000">
        <w:rPr>
          <w:rFonts w:ascii="EB Garamond" w:cs="EB Garamond" w:eastAsia="EB Garamond" w:hAnsi="EB Garamond"/>
          <w:sz w:val="26"/>
          <w:szCs w:val="26"/>
          <w:rtl w:val="0"/>
        </w:rPr>
        <w:t xml:space="preserve"> qui ont quitté leurs corps </w:t>
      </w:r>
      <w:r w:rsidDel="00000000" w:rsidR="00000000" w:rsidRPr="00000000">
        <w:rPr>
          <w:rFonts w:ascii="EB Garamond" w:cs="EB Garamond" w:eastAsia="EB Garamond" w:hAnsi="EB Garamond"/>
          <w:b w:val="1"/>
          <w:sz w:val="26"/>
          <w:szCs w:val="26"/>
          <w:rtl w:val="0"/>
        </w:rPr>
        <w:t xml:space="preserve">(morts)</w:t>
      </w:r>
      <w:r w:rsidDel="00000000" w:rsidR="00000000" w:rsidRPr="00000000">
        <w:rPr>
          <w:rFonts w:ascii="EB Garamond" w:cs="EB Garamond" w:eastAsia="EB Garamond" w:hAnsi="EB Garamond"/>
          <w:sz w:val="26"/>
          <w:szCs w:val="26"/>
          <w:rtl w:val="0"/>
        </w:rPr>
        <w:t xml:space="preserve"> et qui traînent dans notre réalité car ils n’ont pas trouvé le chemin de l’au-delà. </w:t>
      </w:r>
      <w:r w:rsidDel="00000000" w:rsidR="00000000" w:rsidRPr="00000000">
        <w:rPr>
          <w:rFonts w:ascii="EB Garamond" w:cs="EB Garamond" w:eastAsia="EB Garamond" w:hAnsi="EB Garamond"/>
          <w:b w:val="1"/>
          <w:sz w:val="26"/>
          <w:szCs w:val="26"/>
          <w:u w:val="single"/>
          <w:rtl w:val="0"/>
        </w:rPr>
        <w:t xml:space="preserve">Ils se raccrochent à des vivants pour se nourrir de leurs énergies pour survivre sur le plan bas astral (sur terre)</w:t>
      </w:r>
      <w:r w:rsidDel="00000000" w:rsidR="00000000" w:rsidRPr="00000000">
        <w:rPr>
          <w:rFonts w:ascii="EB Garamond" w:cs="EB Garamond" w:eastAsia="EB Garamond" w:hAnsi="EB Garamond"/>
          <w:sz w:val="26"/>
          <w:szCs w:val="26"/>
          <w:rtl w:val="0"/>
        </w:rPr>
        <w:t xml:space="preserve">. C'est pour cela que vous êtes fatigue(e) et vide  de votre énergie ou héritable ou en colère etc... </w:t>
      </w:r>
      <w:r w:rsidDel="00000000" w:rsidR="00000000" w:rsidRPr="00000000">
        <w:rPr>
          <w:rFonts w:ascii="EB Garamond" w:cs="EB Garamond" w:eastAsia="EB Garamond" w:hAnsi="EB Garamond"/>
          <w:b w:val="1"/>
          <w:sz w:val="26"/>
          <w:szCs w:val="26"/>
          <w:rtl w:val="0"/>
        </w:rPr>
        <w:t xml:space="preserve">Ces entités collent à toute personne par affinité lien amical ou familial </w:t>
      </w:r>
      <w:r w:rsidDel="00000000" w:rsidR="00000000" w:rsidRPr="00000000">
        <w:rPr>
          <w:rFonts w:ascii="EB Garamond" w:cs="EB Garamond" w:eastAsia="EB Garamond" w:hAnsi="EB Garamond"/>
          <w:sz w:val="26"/>
          <w:szCs w:val="26"/>
          <w:rtl w:val="0"/>
        </w:rPr>
        <w:t xml:space="preserve">ou don de passeur d'âme ou parce qu’ils ont été projetés par magie noire intentionnellement (des créatures).</w:t>
      </w:r>
    </w:p>
    <w:p w:rsidR="00000000" w:rsidDel="00000000" w:rsidP="00000000" w:rsidRDefault="00000000" w:rsidRPr="00000000" w14:paraId="0000000B">
      <w:pPr>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0C">
      <w:pPr>
        <w:rPr>
          <w:rFonts w:ascii="EB Garamond" w:cs="EB Garamond" w:eastAsia="EB Garamond" w:hAnsi="EB Garamond"/>
          <w:b w:val="1"/>
          <w:sz w:val="26"/>
          <w:szCs w:val="26"/>
        </w:rPr>
      </w:pPr>
      <w:r w:rsidDel="00000000" w:rsidR="00000000" w:rsidRPr="00000000">
        <w:rPr>
          <w:rFonts w:ascii="EB Garamond" w:cs="EB Garamond" w:eastAsia="EB Garamond" w:hAnsi="EB Garamond"/>
          <w:sz w:val="26"/>
          <w:szCs w:val="26"/>
          <w:rtl w:val="0"/>
        </w:rPr>
        <w:t xml:space="preserve"> </w:t>
      </w:r>
      <w:r w:rsidDel="00000000" w:rsidR="00000000" w:rsidRPr="00000000">
        <w:rPr>
          <w:rFonts w:ascii="EB Garamond" w:cs="EB Garamond" w:eastAsia="EB Garamond" w:hAnsi="EB Garamond"/>
          <w:b w:val="1"/>
          <w:sz w:val="26"/>
          <w:szCs w:val="26"/>
          <w:rtl w:val="0"/>
        </w:rPr>
        <w:t xml:space="preserve">Ces entités sont partout sauf dans les lieux «purifiés» ou «sanctifiés».</w:t>
      </w:r>
    </w:p>
    <w:p w:rsidR="00000000" w:rsidDel="00000000" w:rsidP="00000000" w:rsidRDefault="00000000" w:rsidRPr="00000000" w14:paraId="0000000D">
      <w:pPr>
        <w:rPr>
          <w:rFonts w:ascii="EB Garamond" w:cs="EB Garamond" w:eastAsia="EB Garamond" w:hAnsi="EB Garamond"/>
          <w:b w:val="1"/>
          <w:sz w:val="26"/>
          <w:szCs w:val="26"/>
        </w:rPr>
      </w:pPr>
      <w:r w:rsidDel="00000000" w:rsidR="00000000" w:rsidRPr="00000000">
        <w:rPr>
          <w:rtl w:val="0"/>
        </w:rPr>
      </w:r>
    </w:p>
    <w:p w:rsidR="00000000" w:rsidDel="00000000" w:rsidP="00000000" w:rsidRDefault="00000000" w:rsidRPr="00000000" w14:paraId="0000000E">
      <w:pPr>
        <w:rPr>
          <w:rFonts w:ascii="EB Garamond" w:cs="EB Garamond" w:eastAsia="EB Garamond" w:hAnsi="EB Garamond"/>
          <w:sz w:val="26"/>
          <w:szCs w:val="26"/>
        </w:rPr>
      </w:pPr>
      <w:r w:rsidDel="00000000" w:rsidR="00000000" w:rsidRPr="00000000">
        <w:rPr>
          <w:rFonts w:ascii="EB Garamond" w:cs="EB Garamond" w:eastAsia="EB Garamond" w:hAnsi="EB Garamond"/>
          <w:b w:val="1"/>
          <w:sz w:val="26"/>
          <w:szCs w:val="26"/>
          <w:u w:val="single"/>
          <w:rtl w:val="0"/>
        </w:rPr>
        <w:t xml:space="preserve">Les personnes qui manquent d’énergie peuvent être considérées comme des cibles faciles pour les entités</w:t>
      </w:r>
      <w:r w:rsidDel="00000000" w:rsidR="00000000" w:rsidRPr="00000000">
        <w:rPr>
          <w:rFonts w:ascii="EB Garamond" w:cs="EB Garamond" w:eastAsia="EB Garamond" w:hAnsi="EB Garamond"/>
          <w:sz w:val="26"/>
          <w:szCs w:val="26"/>
          <w:rtl w:val="0"/>
        </w:rPr>
        <w:t xml:space="preserve">. Généralement, ce sont celles qui n’ont pas la force de se battre. Cela comprend aussi les personnes dont les défenses sont affaiblies (maladies graves), ou bien par exemple celles qui consomment souvent de l’alcool, et des produits illicites. </w:t>
      </w:r>
    </w:p>
    <w:p w:rsidR="00000000" w:rsidDel="00000000" w:rsidP="00000000" w:rsidRDefault="00000000" w:rsidRPr="00000000" w14:paraId="0000000F">
      <w:pPr>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10">
      <w:pPr>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11">
      <w:pPr>
        <w:rPr>
          <w:rFonts w:ascii="EB Garamond" w:cs="EB Garamond" w:eastAsia="EB Garamond" w:hAnsi="EB Garamond"/>
          <w:b w:val="1"/>
          <w:sz w:val="26"/>
          <w:szCs w:val="26"/>
          <w:u w:val="single"/>
        </w:rPr>
      </w:pPr>
      <w:r w:rsidDel="00000000" w:rsidR="00000000" w:rsidRPr="00000000">
        <w:rPr>
          <w:rFonts w:ascii="EB Garamond" w:cs="EB Garamond" w:eastAsia="EB Garamond" w:hAnsi="EB Garamond"/>
          <w:b w:val="1"/>
          <w:sz w:val="26"/>
          <w:szCs w:val="26"/>
          <w:u w:val="single"/>
          <w:rtl w:val="0"/>
        </w:rPr>
        <w:t xml:space="preserve">Les conséquences sur votre forme physique !</w:t>
      </w:r>
    </w:p>
    <w:p w:rsidR="00000000" w:rsidDel="00000000" w:rsidP="00000000" w:rsidRDefault="00000000" w:rsidRPr="00000000" w14:paraId="00000012">
      <w:pPr>
        <w:rPr>
          <w:rFonts w:ascii="EB Garamond" w:cs="EB Garamond" w:eastAsia="EB Garamond" w:hAnsi="EB Garamond"/>
          <w:b w:val="1"/>
          <w:sz w:val="26"/>
          <w:szCs w:val="26"/>
          <w:u w:val="single"/>
        </w:rPr>
      </w:pPr>
      <w:r w:rsidDel="00000000" w:rsidR="00000000" w:rsidRPr="00000000">
        <w:rPr>
          <w:rtl w:val="0"/>
        </w:rPr>
      </w:r>
    </w:p>
    <w:p w:rsidR="00000000" w:rsidDel="00000000" w:rsidP="00000000" w:rsidRDefault="00000000" w:rsidRPr="00000000" w14:paraId="00000013">
      <w:pPr>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Fatigue chronique, carence en fer et en minéraux, organisme qui tourne au ralenti car carencé … Dans ces cas-là certains organes et certaines fonctions biologiques du corps sont mis en sourdine pour utiliser le peu d’énergie qu’il reste sur </w:t>
      </w:r>
      <w:r w:rsidDel="00000000" w:rsidR="00000000" w:rsidRPr="00000000">
        <w:rPr>
          <w:rFonts w:ascii="EB Garamond" w:cs="EB Garamond" w:eastAsia="EB Garamond" w:hAnsi="EB Garamond"/>
          <w:b w:val="1"/>
          <w:sz w:val="26"/>
          <w:szCs w:val="26"/>
          <w:rtl w:val="0"/>
        </w:rPr>
        <w:t xml:space="preserve">les fonctions VITALES.</w:t>
      </w:r>
      <w:r w:rsidDel="00000000" w:rsidR="00000000" w:rsidRPr="00000000">
        <w:rPr>
          <w:rFonts w:ascii="EB Garamond" w:cs="EB Garamond" w:eastAsia="EB Garamond" w:hAnsi="EB Garamond"/>
          <w:sz w:val="26"/>
          <w:szCs w:val="26"/>
          <w:rtl w:val="0"/>
        </w:rPr>
        <w:t xml:space="preserve"> Et quand le corps ne tourne pas à pleine capacité ou que certains organes n’ont plus la ressource nécessaire pour tourner normalement … c’est l’effet boule de neige et les petits tracas de santé qui s’enchaînent pour devenir, parfois, de gros tracas de santé. </w:t>
      </w:r>
    </w:p>
    <w:p w:rsidR="00000000" w:rsidDel="00000000" w:rsidP="00000000" w:rsidRDefault="00000000" w:rsidRPr="00000000" w14:paraId="00000014">
      <w:pPr>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15">
      <w:pPr>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Pr>
        <w:drawing>
          <wp:inline distB="114300" distT="114300" distL="114300" distR="114300">
            <wp:extent cx="2600960" cy="2600960"/>
            <wp:effectExtent b="0" l="0" r="0" t="0"/>
            <wp:docPr id="9"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2600960" cy="260096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17">
      <w:pPr>
        <w:rPr>
          <w:rFonts w:ascii="EB Garamond" w:cs="EB Garamond" w:eastAsia="EB Garamond" w:hAnsi="EB Garamond"/>
          <w:b w:val="1"/>
          <w:sz w:val="26"/>
          <w:szCs w:val="26"/>
          <w:u w:val="single"/>
        </w:rPr>
      </w:pPr>
      <w:r w:rsidDel="00000000" w:rsidR="00000000" w:rsidRPr="00000000">
        <w:rPr>
          <w:rFonts w:ascii="EB Garamond" w:cs="EB Garamond" w:eastAsia="EB Garamond" w:hAnsi="EB Garamond"/>
          <w:b w:val="1"/>
          <w:sz w:val="26"/>
          <w:szCs w:val="26"/>
          <w:u w:val="single"/>
          <w:rtl w:val="0"/>
        </w:rPr>
        <w:t xml:space="preserve">L’entité bas astral n’est pas responsable directement de votre maladie. Mais, indirectement, sa présence vous affaiblit et permet à la maladie de s’installer.</w:t>
      </w:r>
    </w:p>
    <w:p w:rsidR="00000000" w:rsidDel="00000000" w:rsidP="00000000" w:rsidRDefault="00000000" w:rsidRPr="00000000" w14:paraId="00000018">
      <w:pPr>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19">
      <w:pPr>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1A">
      <w:pPr>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1B">
      <w:pPr>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Pr>
        <w:drawing>
          <wp:inline distB="114300" distT="114300" distL="114300" distR="114300">
            <wp:extent cx="2438400" cy="1625600"/>
            <wp:effectExtent b="0" l="0" r="0" t="0"/>
            <wp:docPr id="15" name="image13.jpg"/>
            <a:graphic>
              <a:graphicData uri="http://schemas.openxmlformats.org/drawingml/2006/picture">
                <pic:pic>
                  <pic:nvPicPr>
                    <pic:cNvPr id="0" name="image13.jpg"/>
                    <pic:cNvPicPr preferRelativeResize="0"/>
                  </pic:nvPicPr>
                  <pic:blipFill>
                    <a:blip r:embed="rId8"/>
                    <a:srcRect b="0" l="0" r="0" t="0"/>
                    <a:stretch>
                      <a:fillRect/>
                    </a:stretch>
                  </pic:blipFill>
                  <pic:spPr>
                    <a:xfrm>
                      <a:off x="0" y="0"/>
                      <a:ext cx="2438400" cy="1625600"/>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1D">
      <w:pPr>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1E">
      <w:pPr>
        <w:rPr>
          <w:rFonts w:ascii="EB Garamond" w:cs="EB Garamond" w:eastAsia="EB Garamond" w:hAnsi="EB Garamond"/>
          <w:b w:val="1"/>
          <w:i w:val="1"/>
          <w:sz w:val="26"/>
          <w:szCs w:val="26"/>
          <w:u w:val="single"/>
        </w:rPr>
      </w:pPr>
      <w:r w:rsidDel="00000000" w:rsidR="00000000" w:rsidRPr="00000000">
        <w:rPr>
          <w:rFonts w:ascii="EB Garamond" w:cs="EB Garamond" w:eastAsia="EB Garamond" w:hAnsi="EB Garamond"/>
          <w:b w:val="1"/>
          <w:i w:val="1"/>
          <w:sz w:val="26"/>
          <w:szCs w:val="26"/>
          <w:u w:val="single"/>
          <w:rtl w:val="0"/>
        </w:rPr>
        <w:t xml:space="preserve">Les différents symptômes qui peuvent révéler qu’une entité s’est attachée à vous:</w:t>
      </w:r>
    </w:p>
    <w:p w:rsidR="00000000" w:rsidDel="00000000" w:rsidP="00000000" w:rsidRDefault="00000000" w:rsidRPr="00000000" w14:paraId="0000001F">
      <w:pPr>
        <w:rPr>
          <w:rFonts w:ascii="EB Garamond" w:cs="EB Garamond" w:eastAsia="EB Garamond" w:hAnsi="EB Garamond"/>
          <w:b w:val="1"/>
          <w:i w:val="1"/>
          <w:sz w:val="26"/>
          <w:szCs w:val="26"/>
        </w:rPr>
      </w:pPr>
      <w:r w:rsidDel="00000000" w:rsidR="00000000" w:rsidRPr="00000000">
        <w:rPr>
          <w:rtl w:val="0"/>
        </w:rPr>
      </w:r>
    </w:p>
    <w:p w:rsidR="00000000" w:rsidDel="00000000" w:rsidP="00000000" w:rsidRDefault="00000000" w:rsidRPr="00000000" w14:paraId="00000020">
      <w:pPr>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21">
      <w:pPr>
        <w:rPr>
          <w:rFonts w:ascii="EB Garamond" w:cs="EB Garamond" w:eastAsia="EB Garamond" w:hAnsi="EB Garamond"/>
          <w:sz w:val="26"/>
          <w:szCs w:val="26"/>
        </w:rPr>
      </w:pPr>
      <w:r w:rsidDel="00000000" w:rsidR="00000000" w:rsidRPr="00000000">
        <w:rPr>
          <w:rFonts w:ascii="EB Garamond" w:cs="EB Garamond" w:eastAsia="EB Garamond" w:hAnsi="EB Garamond"/>
          <w:b w:val="1"/>
          <w:sz w:val="26"/>
          <w:szCs w:val="26"/>
          <w:rtl w:val="0"/>
        </w:rPr>
        <w:t xml:space="preserve">*Manque de maîtrise de soi</w:t>
      </w:r>
      <w:r w:rsidDel="00000000" w:rsidR="00000000" w:rsidRPr="00000000">
        <w:rPr>
          <w:rtl w:val="0"/>
        </w:rPr>
      </w:r>
    </w:p>
    <w:p w:rsidR="00000000" w:rsidDel="00000000" w:rsidP="00000000" w:rsidRDefault="00000000" w:rsidRPr="00000000" w14:paraId="00000022">
      <w:pPr>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Lorsqu’une entité négative est attachée à vous, cela peut vous inciter à faire des choses irrationnelles, comme si vous ne pouviez plus réfléchir. Vous devenez facilement irritable et vous pouvez vous énerver pour un rien. C’est le signe le plus courant qu’un esprit malveillant est avec vous.</w:t>
      </w:r>
    </w:p>
    <w:p w:rsidR="00000000" w:rsidDel="00000000" w:rsidP="00000000" w:rsidRDefault="00000000" w:rsidRPr="00000000" w14:paraId="00000023">
      <w:pPr>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24">
      <w:pPr>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25">
      <w:pPr>
        <w:rPr>
          <w:rFonts w:ascii="EB Garamond" w:cs="EB Garamond" w:eastAsia="EB Garamond" w:hAnsi="EB Garamond"/>
          <w:sz w:val="26"/>
          <w:szCs w:val="26"/>
        </w:rPr>
      </w:pPr>
      <w:r w:rsidDel="00000000" w:rsidR="00000000" w:rsidRPr="00000000">
        <w:rPr>
          <w:rFonts w:ascii="EB Garamond" w:cs="EB Garamond" w:eastAsia="EB Garamond" w:hAnsi="EB Garamond"/>
          <w:b w:val="1"/>
          <w:sz w:val="26"/>
          <w:szCs w:val="26"/>
          <w:rtl w:val="0"/>
        </w:rPr>
        <w:t xml:space="preserve">*Tendances autodestructrices</w:t>
      </w:r>
      <w:r w:rsidDel="00000000" w:rsidR="00000000" w:rsidRPr="00000000">
        <w:rPr>
          <w:rtl w:val="0"/>
        </w:rPr>
      </w:r>
    </w:p>
    <w:p w:rsidR="00000000" w:rsidDel="00000000" w:rsidP="00000000" w:rsidRDefault="00000000" w:rsidRPr="00000000" w14:paraId="00000026">
      <w:pPr>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Si vous avez des idées noires ou que vous pensez que la vie ne mérite pas d’être vécue, il peut s’agir d’un mauvais esprit qui s’est attaché en vous.</w:t>
      </w:r>
    </w:p>
    <w:p w:rsidR="00000000" w:rsidDel="00000000" w:rsidP="00000000" w:rsidRDefault="00000000" w:rsidRPr="00000000" w14:paraId="00000027">
      <w:pPr>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28">
      <w:pPr>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29">
      <w:pPr>
        <w:rPr>
          <w:rFonts w:ascii="EB Garamond" w:cs="EB Garamond" w:eastAsia="EB Garamond" w:hAnsi="EB Garamond"/>
          <w:b w:val="1"/>
          <w:sz w:val="26"/>
          <w:szCs w:val="26"/>
          <w:u w:val="single"/>
        </w:rPr>
      </w:pPr>
      <w:r w:rsidDel="00000000" w:rsidR="00000000" w:rsidRPr="00000000">
        <w:rPr>
          <w:rFonts w:ascii="EB Garamond" w:cs="EB Garamond" w:eastAsia="EB Garamond" w:hAnsi="EB Garamond"/>
          <w:b w:val="1"/>
          <w:sz w:val="26"/>
          <w:szCs w:val="26"/>
          <w:u w:val="single"/>
          <w:rtl w:val="0"/>
        </w:rPr>
        <w:t xml:space="preserve">*Fatigue chronique</w:t>
      </w:r>
    </w:p>
    <w:p w:rsidR="00000000" w:rsidDel="00000000" w:rsidP="00000000" w:rsidRDefault="00000000" w:rsidRPr="00000000" w14:paraId="0000002A">
      <w:pPr>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Il s’agit d’un des symptômes les plus courants indiquant qu’une entité est attachée à vous. Vous ressentez une fatigue constante. Les choses que vous aimiez ne vous plaisent plus et vous êtes démotivé(e). Et le plus souvent, vous ne faites plus attention à ce qui se passe autour de vous. En revanche, nous pouvons également éprouver ce symptôme à cause de notre état de santé, lorsque nous sommes privés de sommeil, ou que nous avons une mauvaise alimentation. </w:t>
      </w:r>
      <w:r w:rsidDel="00000000" w:rsidR="00000000" w:rsidRPr="00000000">
        <w:rPr>
          <w:rFonts w:ascii="EB Garamond" w:cs="EB Garamond" w:eastAsia="EB Garamond" w:hAnsi="EB Garamond"/>
          <w:b w:val="1"/>
          <w:sz w:val="26"/>
          <w:szCs w:val="26"/>
          <w:u w:val="single"/>
          <w:rtl w:val="0"/>
        </w:rPr>
        <w:t xml:space="preserve">Mais si vos habitudes alimentaires sont saines et que vous dormez suffisamment, que vous êtes en bonne santé et que vous êtes tout de même dans un état léthargique, il se peut que le coupable soit une entité qui s’est attachée à vous</w:t>
      </w:r>
      <w:r w:rsidDel="00000000" w:rsidR="00000000" w:rsidRPr="00000000">
        <w:rPr>
          <w:rFonts w:ascii="EB Garamond" w:cs="EB Garamond" w:eastAsia="EB Garamond" w:hAnsi="EB Garamond"/>
          <w:b w:val="1"/>
          <w:sz w:val="26"/>
          <w:szCs w:val="26"/>
          <w:rtl w:val="0"/>
        </w:rPr>
        <w:t xml:space="preserve">.</w:t>
      </w:r>
      <w:r w:rsidDel="00000000" w:rsidR="00000000" w:rsidRPr="00000000">
        <w:rPr>
          <w:rFonts w:ascii="EB Garamond" w:cs="EB Garamond" w:eastAsia="EB Garamond" w:hAnsi="EB Garamond"/>
          <w:sz w:val="26"/>
          <w:szCs w:val="26"/>
          <w:rtl w:val="0"/>
        </w:rPr>
        <w:t xml:space="preserve"> C’est normal de ressentir une fatigue constante si un esprit s’est attaché à vous, car il sape toute votre énergie du corps éthérique, aussi bien physique qu’émotionnelle. </w:t>
      </w:r>
    </w:p>
    <w:p w:rsidR="00000000" w:rsidDel="00000000" w:rsidP="00000000" w:rsidRDefault="00000000" w:rsidRPr="00000000" w14:paraId="0000002B">
      <w:pPr>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Et à cause de ça, il ne vous reste plus beaucoup d’énergie pour affronter la vie.</w:t>
      </w:r>
    </w:p>
    <w:p w:rsidR="00000000" w:rsidDel="00000000" w:rsidP="00000000" w:rsidRDefault="00000000" w:rsidRPr="00000000" w14:paraId="0000002C">
      <w:pPr>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2D">
      <w:pPr>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2E">
      <w:pPr>
        <w:rPr>
          <w:rFonts w:ascii="EB Garamond" w:cs="EB Garamond" w:eastAsia="EB Garamond" w:hAnsi="EB Garamond"/>
          <w:b w:val="1"/>
          <w:sz w:val="26"/>
          <w:szCs w:val="26"/>
          <w:u w:val="single"/>
        </w:rPr>
      </w:pPr>
      <w:r w:rsidDel="00000000" w:rsidR="00000000" w:rsidRPr="00000000">
        <w:rPr>
          <w:rFonts w:ascii="EB Garamond" w:cs="EB Garamond" w:eastAsia="EB Garamond" w:hAnsi="EB Garamond"/>
          <w:b w:val="1"/>
          <w:sz w:val="26"/>
          <w:szCs w:val="26"/>
          <w:u w:val="single"/>
          <w:rtl w:val="0"/>
        </w:rPr>
        <w:t xml:space="preserve">*Émotions volatiles</w:t>
      </w:r>
    </w:p>
    <w:p w:rsidR="00000000" w:rsidDel="00000000" w:rsidP="00000000" w:rsidRDefault="00000000" w:rsidRPr="00000000" w14:paraId="0000002F">
      <w:pPr>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Vous vous sentez inquiet à propos de tout dans la vie et sûr de rien. Vous pourriez avoir développé des tendances auto-destructives. Vous pouvez vraiment avoir l’impression de perdre le contrôle de votre esprit. Cela peut indiquer qu’un esprit s’est attaché à vous.</w:t>
      </w:r>
    </w:p>
    <w:p w:rsidR="00000000" w:rsidDel="00000000" w:rsidP="00000000" w:rsidRDefault="00000000" w:rsidRPr="00000000" w14:paraId="00000030">
      <w:pPr>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31">
      <w:pPr>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Pr>
        <w:drawing>
          <wp:inline distB="114300" distT="114300" distL="114300" distR="114300">
            <wp:extent cx="2032000" cy="3048000"/>
            <wp:effectExtent b="0" l="0" r="0" t="0"/>
            <wp:docPr id="5" name="image18.jpg"/>
            <a:graphic>
              <a:graphicData uri="http://schemas.openxmlformats.org/drawingml/2006/picture">
                <pic:pic>
                  <pic:nvPicPr>
                    <pic:cNvPr id="0" name="image18.jpg"/>
                    <pic:cNvPicPr preferRelativeResize="0"/>
                  </pic:nvPicPr>
                  <pic:blipFill>
                    <a:blip r:embed="rId9"/>
                    <a:srcRect b="0" l="0" r="0" t="0"/>
                    <a:stretch>
                      <a:fillRect/>
                    </a:stretch>
                  </pic:blipFill>
                  <pic:spPr>
                    <a:xfrm>
                      <a:off x="0" y="0"/>
                      <a:ext cx="2032000" cy="3048000"/>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33">
      <w:pPr>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34">
      <w:pPr>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35">
      <w:pPr>
        <w:rPr>
          <w:rFonts w:ascii="EB Garamond" w:cs="EB Garamond" w:eastAsia="EB Garamond" w:hAnsi="EB Garamond"/>
          <w:b w:val="1"/>
          <w:sz w:val="26"/>
          <w:szCs w:val="26"/>
          <w:u w:val="single"/>
        </w:rPr>
      </w:pPr>
      <w:r w:rsidDel="00000000" w:rsidR="00000000" w:rsidRPr="00000000">
        <w:rPr>
          <w:rFonts w:ascii="EB Garamond" w:cs="EB Garamond" w:eastAsia="EB Garamond" w:hAnsi="EB Garamond"/>
          <w:b w:val="1"/>
          <w:sz w:val="26"/>
          <w:szCs w:val="26"/>
          <w:u w:val="single"/>
          <w:rtl w:val="0"/>
        </w:rPr>
        <w:t xml:space="preserve">Les différents types d'entités classiques :</w:t>
      </w:r>
    </w:p>
    <w:p w:rsidR="00000000" w:rsidDel="00000000" w:rsidP="00000000" w:rsidRDefault="00000000" w:rsidRPr="00000000" w14:paraId="00000036">
      <w:pPr>
        <w:rPr>
          <w:rFonts w:ascii="EB Garamond" w:cs="EB Garamond" w:eastAsia="EB Garamond" w:hAnsi="EB Garamond"/>
          <w:b w:val="1"/>
          <w:sz w:val="26"/>
          <w:szCs w:val="26"/>
          <w:u w:val="single"/>
        </w:rPr>
      </w:pPr>
      <w:r w:rsidDel="00000000" w:rsidR="00000000" w:rsidRPr="00000000">
        <w:rPr>
          <w:rtl w:val="0"/>
        </w:rPr>
      </w:r>
    </w:p>
    <w:p w:rsidR="00000000" w:rsidDel="00000000" w:rsidP="00000000" w:rsidRDefault="00000000" w:rsidRPr="00000000" w14:paraId="00000037">
      <w:pPr>
        <w:rPr>
          <w:rFonts w:ascii="EB Garamond" w:cs="EB Garamond" w:eastAsia="EB Garamond" w:hAnsi="EB Garamond"/>
          <w:b w:val="1"/>
          <w:sz w:val="26"/>
          <w:szCs w:val="26"/>
          <w:u w:val="single"/>
        </w:rPr>
      </w:pPr>
      <w:r w:rsidDel="00000000" w:rsidR="00000000" w:rsidRPr="00000000">
        <w:rPr>
          <w:rFonts w:ascii="EB Garamond" w:cs="EB Garamond" w:eastAsia="EB Garamond" w:hAnsi="EB Garamond"/>
          <w:b w:val="1"/>
          <w:sz w:val="26"/>
          <w:szCs w:val="26"/>
          <w:u w:val="single"/>
          <w:rtl w:val="0"/>
        </w:rPr>
        <w:t xml:space="preserve"> Voir les cartes identités des entités plus détaillées ici *</w:t>
      </w:r>
    </w:p>
    <w:p w:rsidR="00000000" w:rsidDel="00000000" w:rsidP="00000000" w:rsidRDefault="00000000" w:rsidRPr="00000000" w14:paraId="00000038">
      <w:pPr>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39">
      <w:pPr>
        <w:rPr>
          <w:rFonts w:ascii="EB Garamond" w:cs="EB Garamond" w:eastAsia="EB Garamond" w:hAnsi="EB Garamond"/>
          <w:b w:val="1"/>
          <w:sz w:val="26"/>
          <w:szCs w:val="26"/>
          <w:u w:val="single"/>
        </w:rPr>
      </w:pPr>
      <w:r w:rsidDel="00000000" w:rsidR="00000000" w:rsidRPr="00000000">
        <w:rPr>
          <w:rFonts w:ascii="EB Garamond" w:cs="EB Garamond" w:eastAsia="EB Garamond" w:hAnsi="EB Garamond"/>
          <w:b w:val="1"/>
          <w:sz w:val="26"/>
          <w:szCs w:val="26"/>
          <w:u w:val="single"/>
          <w:rtl w:val="0"/>
        </w:rPr>
        <w:t xml:space="preserve">*Entités errantes/bas astral</w:t>
      </w:r>
    </w:p>
    <w:p w:rsidR="00000000" w:rsidDel="00000000" w:rsidP="00000000" w:rsidRDefault="00000000" w:rsidRPr="00000000" w14:paraId="0000003A">
      <w:pPr>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3B">
      <w:pPr>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Ce sont souvent des êtres qui désirent votre aide, car ils se rendent compte que vous les ressentez, voyez ou encore entendez. Si l’entité errante est une personne que vous avez connu de son vivant, il existe différents indices qui peuvent vous l’indiquer.  Ce peut être une odeur de parfum qu’il aimait de son vivant ou encore une musique qui adorait écouter.  Vous pouvez aussi côtoyez des entités ayant vécu dans votre maison et qui y sont simplement demeuré en celui-ci.   </w:t>
      </w:r>
    </w:p>
    <w:p w:rsidR="00000000" w:rsidDel="00000000" w:rsidP="00000000" w:rsidRDefault="00000000" w:rsidRPr="00000000" w14:paraId="0000003C">
      <w:pPr>
        <w:rPr>
          <w:rFonts w:ascii="EB Garamond" w:cs="EB Garamond" w:eastAsia="EB Garamond" w:hAnsi="EB Garamond"/>
          <w:b w:val="1"/>
          <w:sz w:val="26"/>
          <w:szCs w:val="26"/>
        </w:rPr>
      </w:pPr>
      <w:r w:rsidDel="00000000" w:rsidR="00000000" w:rsidRPr="00000000">
        <w:rPr>
          <w:rtl w:val="0"/>
        </w:rPr>
      </w:r>
    </w:p>
    <w:p w:rsidR="00000000" w:rsidDel="00000000" w:rsidP="00000000" w:rsidRDefault="00000000" w:rsidRPr="00000000" w14:paraId="0000003D">
      <w:pPr>
        <w:rPr>
          <w:rFonts w:ascii="EB Garamond" w:cs="EB Garamond" w:eastAsia="EB Garamond" w:hAnsi="EB Garamond"/>
          <w:sz w:val="26"/>
          <w:szCs w:val="26"/>
        </w:rPr>
      </w:pPr>
      <w:r w:rsidDel="00000000" w:rsidR="00000000" w:rsidRPr="00000000">
        <w:rPr>
          <w:rFonts w:ascii="EB Garamond" w:cs="EB Garamond" w:eastAsia="EB Garamond" w:hAnsi="EB Garamond"/>
          <w:b w:val="1"/>
          <w:sz w:val="26"/>
          <w:szCs w:val="26"/>
          <w:rtl w:val="0"/>
        </w:rPr>
        <w:t xml:space="preserve">Vous pourrez ressentir leurs présences et même parfois relevez leurs déplacements selon les manifestations que vous remarquerez.</w:t>
      </w:r>
      <w:r w:rsidDel="00000000" w:rsidR="00000000" w:rsidRPr="00000000">
        <w:rPr>
          <w:rFonts w:ascii="EB Garamond" w:cs="EB Garamond" w:eastAsia="EB Garamond" w:hAnsi="EB Garamond"/>
          <w:sz w:val="26"/>
          <w:szCs w:val="26"/>
          <w:rtl w:val="0"/>
        </w:rPr>
        <w:t xml:space="preserve">  </w:t>
      </w:r>
    </w:p>
    <w:p w:rsidR="00000000" w:rsidDel="00000000" w:rsidP="00000000" w:rsidRDefault="00000000" w:rsidRPr="00000000" w14:paraId="0000003E">
      <w:pPr>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3F">
      <w:pPr>
        <w:rPr>
          <w:rFonts w:ascii="EB Garamond" w:cs="EB Garamond" w:eastAsia="EB Garamond" w:hAnsi="EB Garamond"/>
          <w:b w:val="1"/>
          <w:sz w:val="26"/>
          <w:szCs w:val="26"/>
        </w:rPr>
      </w:pPr>
      <w:r w:rsidDel="00000000" w:rsidR="00000000" w:rsidRPr="00000000">
        <w:rPr>
          <w:rFonts w:ascii="EB Garamond" w:cs="EB Garamond" w:eastAsia="EB Garamond" w:hAnsi="EB Garamond"/>
          <w:sz w:val="26"/>
          <w:szCs w:val="26"/>
          <w:rtl w:val="0"/>
        </w:rPr>
        <w:t xml:space="preserve">Si vous ne pouvez pas les aider, prenez simplement le temps pour leur dire que vous les savez présent près de vous mais qu’il ne vous est pas possible de bien les comprendre et savoir ce qu’il désir.  Invitez-les à vous quitter et/ou votre maison afin d’aller vers des gens pouvant les aider.  Vous pouvez simplement allumer un lampion et demander aux gens d’aider cette âme. Normalement tout rendre dans l’ordre par la suite.  </w:t>
      </w:r>
      <w:r w:rsidDel="00000000" w:rsidR="00000000" w:rsidRPr="00000000">
        <w:rPr>
          <w:rFonts w:ascii="EB Garamond" w:cs="EB Garamond" w:eastAsia="EB Garamond" w:hAnsi="EB Garamond"/>
          <w:b w:val="1"/>
          <w:sz w:val="26"/>
          <w:szCs w:val="26"/>
          <w:rtl w:val="0"/>
        </w:rPr>
        <w:t xml:space="preserve">Soit que l’entité ai reçu l’aide demander où elle se redirigera vers une autre personne pouvant l’aider.  </w:t>
      </w:r>
    </w:p>
    <w:p w:rsidR="00000000" w:rsidDel="00000000" w:rsidP="00000000" w:rsidRDefault="00000000" w:rsidRPr="00000000" w14:paraId="00000040">
      <w:pPr>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41">
      <w:pPr>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Pour les entités encore présentes dans le lieu où ils vivaient de leur vivant, vous pouvez simplement respecter leur présence ou encore tenter de leur faire comprendre qu’ils n’appartiennent plus à ce monde ci et les amener à cheminer vers leur départ de ce lieu. </w:t>
      </w:r>
    </w:p>
    <w:p w:rsidR="00000000" w:rsidDel="00000000" w:rsidP="00000000" w:rsidRDefault="00000000" w:rsidRPr="00000000" w14:paraId="00000042">
      <w:pPr>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43">
      <w:pPr>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44">
      <w:pPr>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Pr>
        <w:drawing>
          <wp:inline distB="114300" distT="114300" distL="114300" distR="114300">
            <wp:extent cx="2286000" cy="3048000"/>
            <wp:effectExtent b="0" l="0" r="0" t="0"/>
            <wp:docPr id="8" name="image15.jpg"/>
            <a:graphic>
              <a:graphicData uri="http://schemas.openxmlformats.org/drawingml/2006/picture">
                <pic:pic>
                  <pic:nvPicPr>
                    <pic:cNvPr id="0" name="image15.jpg"/>
                    <pic:cNvPicPr preferRelativeResize="0"/>
                  </pic:nvPicPr>
                  <pic:blipFill>
                    <a:blip r:embed="rId10"/>
                    <a:srcRect b="0" l="0" r="0" t="0"/>
                    <a:stretch>
                      <a:fillRect/>
                    </a:stretch>
                  </pic:blipFill>
                  <pic:spPr>
                    <a:xfrm>
                      <a:off x="0" y="0"/>
                      <a:ext cx="2286000" cy="3048000"/>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46">
      <w:pPr>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47">
      <w:pPr>
        <w:rPr>
          <w:rFonts w:ascii="EB Garamond" w:cs="EB Garamond" w:eastAsia="EB Garamond" w:hAnsi="EB Garamond"/>
          <w:b w:val="1"/>
          <w:sz w:val="26"/>
          <w:szCs w:val="26"/>
          <w:u w:val="single"/>
        </w:rPr>
      </w:pPr>
      <w:r w:rsidDel="00000000" w:rsidR="00000000" w:rsidRPr="00000000">
        <w:rPr>
          <w:rFonts w:ascii="EB Garamond" w:cs="EB Garamond" w:eastAsia="EB Garamond" w:hAnsi="EB Garamond"/>
          <w:b w:val="1"/>
          <w:sz w:val="26"/>
          <w:szCs w:val="26"/>
          <w:u w:val="single"/>
          <w:rtl w:val="0"/>
        </w:rPr>
        <w:t xml:space="preserve">*Entités négatives</w:t>
      </w:r>
    </w:p>
    <w:p w:rsidR="00000000" w:rsidDel="00000000" w:rsidP="00000000" w:rsidRDefault="00000000" w:rsidRPr="00000000" w14:paraId="00000048">
      <w:pPr>
        <w:rPr>
          <w:rFonts w:ascii="EB Garamond" w:cs="EB Garamond" w:eastAsia="EB Garamond" w:hAnsi="EB Garamond"/>
          <w:b w:val="1"/>
          <w:sz w:val="26"/>
          <w:szCs w:val="26"/>
          <w:u w:val="single"/>
        </w:rPr>
      </w:pPr>
      <w:r w:rsidDel="00000000" w:rsidR="00000000" w:rsidRPr="00000000">
        <w:rPr>
          <w:rtl w:val="0"/>
        </w:rPr>
      </w:r>
    </w:p>
    <w:p w:rsidR="00000000" w:rsidDel="00000000" w:rsidP="00000000" w:rsidRDefault="00000000" w:rsidRPr="00000000" w14:paraId="00000049">
      <w:pPr>
        <w:rPr>
          <w:rFonts w:ascii="EB Garamond" w:cs="EB Garamond" w:eastAsia="EB Garamond" w:hAnsi="EB Garamond"/>
          <w:b w:val="1"/>
          <w:sz w:val="26"/>
          <w:szCs w:val="26"/>
        </w:rPr>
      </w:pPr>
      <w:r w:rsidDel="00000000" w:rsidR="00000000" w:rsidRPr="00000000">
        <w:rPr>
          <w:rFonts w:ascii="EB Garamond" w:cs="EB Garamond" w:eastAsia="EB Garamond" w:hAnsi="EB Garamond"/>
          <w:sz w:val="26"/>
          <w:szCs w:val="26"/>
          <w:rtl w:val="0"/>
        </w:rPr>
        <w:t xml:space="preserve">Tout d’abord cette appellation vient de l’impact qu’ils ont dans notre vie.  Leur présence est problématique et nous amènent différents désagréments et ce sur différents niveaux.  Rapidement, je pense à deux possibilités d’entités négatives soit les entités voulant que nous quittions un lieu ou objet et les entités liées à notre énergie. Concernant le premier type, ce sont bien souvent des entités liées à un lieu ou encore un objet et qui n’acceptent pas votre présence en ce lieu ou près de l’objet en question.  Ils considèrent que vous êtes sur leurs territoires.  Les manifestations seront de plus en plus agressives car certains d’entre eux désireront réellement votre départ.  Par contre, il faut éviter de tomber dans le piège d’associer ces manifestations avec une entité démoniaque.  En effet, il est possible de mélanger ces deux types d’entité près de nous.  </w:t>
      </w:r>
      <w:r w:rsidDel="00000000" w:rsidR="00000000" w:rsidRPr="00000000">
        <w:rPr>
          <w:rFonts w:ascii="EB Garamond" w:cs="EB Garamond" w:eastAsia="EB Garamond" w:hAnsi="EB Garamond"/>
          <w:b w:val="1"/>
          <w:sz w:val="26"/>
          <w:szCs w:val="26"/>
          <w:rtl w:val="0"/>
        </w:rPr>
        <w:t xml:space="preserve">De plus, bien que ceux-ci (les entités démoniaques) existent belle et bien la majorité des cas de hantises sont liées à des entités négatives désirant garder prise sur le lieu où l’objet</w:t>
      </w:r>
      <w:r w:rsidDel="00000000" w:rsidR="00000000" w:rsidRPr="00000000">
        <w:rPr>
          <w:rFonts w:ascii="EB Garamond" w:cs="EB Garamond" w:eastAsia="EB Garamond" w:hAnsi="EB Garamond"/>
          <w:sz w:val="26"/>
          <w:szCs w:val="26"/>
          <w:rtl w:val="0"/>
        </w:rPr>
        <w:t xml:space="preserve">.  Par contre, il faut prendre au sérieux de telles manifestations car ils peuvent être dangereux de les vivres.  Des manifestations de toutes sortes peuvent survenir et ils ressemblent énormément aux manifestations cliniques liées aux entités démoniaques.  Par contre, avec les entités négatives, il y a peu de risque d’avoir des odeurs de pourriture qui est typiquement aux entités démoniaques.  </w:t>
      </w:r>
      <w:r w:rsidDel="00000000" w:rsidR="00000000" w:rsidRPr="00000000">
        <w:rPr>
          <w:rFonts w:ascii="EB Garamond" w:cs="EB Garamond" w:eastAsia="EB Garamond" w:hAnsi="EB Garamond"/>
          <w:b w:val="1"/>
          <w:sz w:val="26"/>
          <w:szCs w:val="26"/>
          <w:rtl w:val="0"/>
        </w:rPr>
        <w:t xml:space="preserve">Par contre, des attaques physiques peuvent survenir. Il y a aussi les entités qui s’accrochent à vous lors de votre rencontre et ce afin de se nourrir de votre énergie. </w:t>
      </w:r>
    </w:p>
    <w:p w:rsidR="00000000" w:rsidDel="00000000" w:rsidP="00000000" w:rsidRDefault="00000000" w:rsidRPr="00000000" w14:paraId="0000004A">
      <w:pPr>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4B">
      <w:pPr>
        <w:rPr>
          <w:rFonts w:ascii="EB Garamond" w:cs="EB Garamond" w:eastAsia="EB Garamond" w:hAnsi="EB Garamond"/>
          <w:b w:val="1"/>
          <w:sz w:val="26"/>
          <w:szCs w:val="26"/>
        </w:rPr>
      </w:pPr>
      <w:r w:rsidDel="00000000" w:rsidR="00000000" w:rsidRPr="00000000">
        <w:rPr>
          <w:rFonts w:ascii="EB Garamond" w:cs="EB Garamond" w:eastAsia="EB Garamond" w:hAnsi="EB Garamond"/>
          <w:b w:val="1"/>
          <w:sz w:val="26"/>
          <w:szCs w:val="26"/>
          <w:rtl w:val="0"/>
        </w:rPr>
        <w:t xml:space="preserve">Ce type de présence amènera plusieurs maux physiques.  Vous pouvez ressentir de la fatigue, des maux de tête, des étourdissements, de la confusion, déprime, colère, etc.  </w:t>
      </w:r>
    </w:p>
    <w:p w:rsidR="00000000" w:rsidDel="00000000" w:rsidP="00000000" w:rsidRDefault="00000000" w:rsidRPr="00000000" w14:paraId="0000004C">
      <w:pPr>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4D">
      <w:pPr>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4E">
      <w:pPr>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Pr>
        <w:drawing>
          <wp:inline distB="114300" distT="114300" distL="114300" distR="114300">
            <wp:extent cx="2032000" cy="3048000"/>
            <wp:effectExtent b="0" l="0" r="0" t="0"/>
            <wp:docPr id="4" name="image16.jpg"/>
            <a:graphic>
              <a:graphicData uri="http://schemas.openxmlformats.org/drawingml/2006/picture">
                <pic:pic>
                  <pic:nvPicPr>
                    <pic:cNvPr id="0" name="image16.jpg"/>
                    <pic:cNvPicPr preferRelativeResize="0"/>
                  </pic:nvPicPr>
                  <pic:blipFill>
                    <a:blip r:embed="rId11"/>
                    <a:srcRect b="0" l="0" r="0" t="0"/>
                    <a:stretch>
                      <a:fillRect/>
                    </a:stretch>
                  </pic:blipFill>
                  <pic:spPr>
                    <a:xfrm>
                      <a:off x="0" y="0"/>
                      <a:ext cx="2032000" cy="3048000"/>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50">
      <w:pPr>
        <w:rPr>
          <w:rFonts w:ascii="EB Garamond" w:cs="EB Garamond" w:eastAsia="EB Garamond" w:hAnsi="EB Garamond"/>
          <w:b w:val="1"/>
          <w:sz w:val="26"/>
          <w:szCs w:val="26"/>
          <w:u w:val="single"/>
        </w:rPr>
      </w:pPr>
      <w:r w:rsidDel="00000000" w:rsidR="00000000" w:rsidRPr="00000000">
        <w:rPr>
          <w:rFonts w:ascii="EB Garamond" w:cs="EB Garamond" w:eastAsia="EB Garamond" w:hAnsi="EB Garamond"/>
          <w:b w:val="1"/>
          <w:sz w:val="26"/>
          <w:szCs w:val="26"/>
          <w:u w:val="single"/>
          <w:rtl w:val="0"/>
        </w:rPr>
        <w:t xml:space="preserve">*Entités démoniaques</w:t>
      </w:r>
    </w:p>
    <w:p w:rsidR="00000000" w:rsidDel="00000000" w:rsidP="00000000" w:rsidRDefault="00000000" w:rsidRPr="00000000" w14:paraId="00000051">
      <w:pPr>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52">
      <w:pPr>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La présence de ces êtres démoniaques ne laisse aucun doute possible sur leur présence.  Il vous sera impossible de nier leur existence.  </w:t>
      </w:r>
      <w:r w:rsidDel="00000000" w:rsidR="00000000" w:rsidRPr="00000000">
        <w:rPr>
          <w:rFonts w:ascii="EB Garamond" w:cs="EB Garamond" w:eastAsia="EB Garamond" w:hAnsi="EB Garamond"/>
          <w:b w:val="1"/>
          <w:sz w:val="26"/>
          <w:szCs w:val="26"/>
          <w:rtl w:val="0"/>
        </w:rPr>
        <w:t xml:space="preserve">Ils désirent créer de la peur et même de la terreur chez vous.  </w:t>
      </w:r>
      <w:r w:rsidDel="00000000" w:rsidR="00000000" w:rsidRPr="00000000">
        <w:rPr>
          <w:rFonts w:ascii="EB Garamond" w:cs="EB Garamond" w:eastAsia="EB Garamond" w:hAnsi="EB Garamond"/>
          <w:sz w:val="26"/>
          <w:szCs w:val="26"/>
          <w:rtl w:val="0"/>
        </w:rPr>
        <w:t xml:space="preserve">Ces</w:t>
      </w:r>
      <w:r w:rsidDel="00000000" w:rsidR="00000000" w:rsidRPr="00000000">
        <w:rPr>
          <w:rFonts w:ascii="EB Garamond" w:cs="EB Garamond" w:eastAsia="EB Garamond" w:hAnsi="EB Garamond"/>
          <w:sz w:val="26"/>
          <w:szCs w:val="26"/>
          <w:rtl w:val="0"/>
        </w:rPr>
        <w:t xml:space="preserve"> manifestations seront tout sauf subtils. Ils démontreront leur force à se manifester et la possibilité de vous agresser.  Il y aura des bruits de pas, des coups sur les murs, le grattement et grognement de nature animale.  Des attaques physiques directes telles que griffures, morsures, étranglement et coups. Il y a aussi des attaques utilisant de façon menaçante différents objets dans le but de vous blesser.  Côté olfactif, ce qui est des plus communs est l’odeur de pourriture, d’ordure, d’œuf pourri ou de soufre.  Visuellement, il vous sera possible de voir des êtres malveillants, menaçant et laid.  </w:t>
      </w:r>
      <w:r w:rsidDel="00000000" w:rsidR="00000000" w:rsidRPr="00000000">
        <w:rPr>
          <w:rFonts w:ascii="EB Garamond" w:cs="EB Garamond" w:eastAsia="EB Garamond" w:hAnsi="EB Garamond"/>
          <w:b w:val="1"/>
          <w:sz w:val="26"/>
          <w:szCs w:val="26"/>
          <w:rtl w:val="0"/>
        </w:rPr>
        <w:t xml:space="preserve">Ce qui peut devenir une problématique est leur possibilité de manipuler votre mental et vous faire avoir des hallucinations de toutes sorte pour vous déstabiliser et vous déséquilibrer.</w:t>
      </w:r>
      <w:r w:rsidDel="00000000" w:rsidR="00000000" w:rsidRPr="00000000">
        <w:rPr>
          <w:rFonts w:ascii="EB Garamond" w:cs="EB Garamond" w:eastAsia="EB Garamond" w:hAnsi="EB Garamond"/>
          <w:sz w:val="26"/>
          <w:szCs w:val="26"/>
          <w:rtl w:val="0"/>
        </w:rPr>
        <w:t xml:space="preserve">  Ils sont plus fort que toutes les autres entités et connaissent vos faiblesses et savent comment les utiliser contre vous.</w:t>
      </w:r>
    </w:p>
    <w:p w:rsidR="00000000" w:rsidDel="00000000" w:rsidP="00000000" w:rsidRDefault="00000000" w:rsidRPr="00000000" w14:paraId="00000053">
      <w:pPr>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54">
      <w:pPr>
        <w:rPr>
          <w:rFonts w:ascii="EB Garamond" w:cs="EB Garamond" w:eastAsia="EB Garamond" w:hAnsi="EB Garamond"/>
          <w:b w:val="1"/>
          <w:sz w:val="26"/>
          <w:szCs w:val="26"/>
        </w:rPr>
      </w:pPr>
      <w:r w:rsidDel="00000000" w:rsidR="00000000" w:rsidRPr="00000000">
        <w:rPr>
          <w:rFonts w:ascii="EB Garamond" w:cs="EB Garamond" w:eastAsia="EB Garamond" w:hAnsi="EB Garamond"/>
          <w:sz w:val="26"/>
          <w:szCs w:val="26"/>
          <w:rtl w:val="0"/>
        </w:rPr>
        <w:t xml:space="preserve"> </w:t>
      </w:r>
      <w:r w:rsidDel="00000000" w:rsidR="00000000" w:rsidRPr="00000000">
        <w:rPr>
          <w:rFonts w:ascii="EB Garamond" w:cs="EB Garamond" w:eastAsia="EB Garamond" w:hAnsi="EB Garamond"/>
          <w:b w:val="1"/>
          <w:sz w:val="26"/>
          <w:szCs w:val="26"/>
          <w:rtl w:val="0"/>
        </w:rPr>
        <w:t xml:space="preserve">Ce type d’entité est facilement identifiable mais sont les plus tenaces et difficile à faire partir.</w:t>
      </w:r>
    </w:p>
    <w:p w:rsidR="00000000" w:rsidDel="00000000" w:rsidP="00000000" w:rsidRDefault="00000000" w:rsidRPr="00000000" w14:paraId="00000055">
      <w:pPr>
        <w:rPr>
          <w:rFonts w:ascii="EB Garamond" w:cs="EB Garamond" w:eastAsia="EB Garamond" w:hAnsi="EB Garamond"/>
          <w:b w:val="1"/>
          <w:sz w:val="26"/>
          <w:szCs w:val="26"/>
        </w:rPr>
      </w:pPr>
      <w:r w:rsidDel="00000000" w:rsidR="00000000" w:rsidRPr="00000000">
        <w:rPr>
          <w:rtl w:val="0"/>
        </w:rPr>
      </w:r>
    </w:p>
    <w:p w:rsidR="00000000" w:rsidDel="00000000" w:rsidP="00000000" w:rsidRDefault="00000000" w:rsidRPr="00000000" w14:paraId="00000056">
      <w:pPr>
        <w:rPr>
          <w:rFonts w:ascii="EB Garamond" w:cs="EB Garamond" w:eastAsia="EB Garamond" w:hAnsi="EB Garamond"/>
          <w:b w:val="1"/>
          <w:sz w:val="26"/>
          <w:szCs w:val="26"/>
        </w:rPr>
      </w:pPr>
      <w:r w:rsidDel="00000000" w:rsidR="00000000" w:rsidRPr="00000000">
        <w:rPr>
          <w:rFonts w:ascii="EB Garamond" w:cs="EB Garamond" w:eastAsia="EB Garamond" w:hAnsi="EB Garamond"/>
          <w:b w:val="1"/>
          <w:sz w:val="26"/>
          <w:szCs w:val="26"/>
        </w:rPr>
        <w:drawing>
          <wp:inline distB="114300" distT="114300" distL="114300" distR="114300">
            <wp:extent cx="2438400" cy="3657600"/>
            <wp:effectExtent b="0" l="0" r="0" t="0"/>
            <wp:docPr id="7" name="image17.jpg"/>
            <a:graphic>
              <a:graphicData uri="http://schemas.openxmlformats.org/drawingml/2006/picture">
                <pic:pic>
                  <pic:nvPicPr>
                    <pic:cNvPr id="0" name="image17.jpg"/>
                    <pic:cNvPicPr preferRelativeResize="0"/>
                  </pic:nvPicPr>
                  <pic:blipFill>
                    <a:blip r:embed="rId12"/>
                    <a:srcRect b="0" l="0" r="0" t="0"/>
                    <a:stretch>
                      <a:fillRect/>
                    </a:stretch>
                  </pic:blipFill>
                  <pic:spPr>
                    <a:xfrm>
                      <a:off x="0" y="0"/>
                      <a:ext cx="2438400" cy="3657600"/>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rPr>
          <w:rFonts w:ascii="EB Garamond" w:cs="EB Garamond" w:eastAsia="EB Garamond" w:hAnsi="EB Garamond"/>
          <w:b w:val="1"/>
          <w:sz w:val="26"/>
          <w:szCs w:val="26"/>
        </w:rPr>
      </w:pPr>
      <w:r w:rsidDel="00000000" w:rsidR="00000000" w:rsidRPr="00000000">
        <w:rPr>
          <w:rtl w:val="0"/>
        </w:rPr>
      </w:r>
    </w:p>
    <w:p w:rsidR="00000000" w:rsidDel="00000000" w:rsidP="00000000" w:rsidRDefault="00000000" w:rsidRPr="00000000" w14:paraId="00000058">
      <w:pPr>
        <w:rPr>
          <w:rFonts w:ascii="EB Garamond" w:cs="EB Garamond" w:eastAsia="EB Garamond" w:hAnsi="EB Garamond"/>
          <w:b w:val="1"/>
          <w:sz w:val="26"/>
          <w:szCs w:val="26"/>
        </w:rPr>
      </w:pPr>
      <w:r w:rsidDel="00000000" w:rsidR="00000000" w:rsidRPr="00000000">
        <w:rPr>
          <w:rtl w:val="0"/>
        </w:rPr>
      </w:r>
    </w:p>
    <w:p w:rsidR="00000000" w:rsidDel="00000000" w:rsidP="00000000" w:rsidRDefault="00000000" w:rsidRPr="00000000" w14:paraId="00000059">
      <w:pPr>
        <w:rPr>
          <w:rFonts w:ascii="EB Garamond" w:cs="EB Garamond" w:eastAsia="EB Garamond" w:hAnsi="EB Garamond"/>
          <w:b w:val="1"/>
          <w:sz w:val="26"/>
          <w:szCs w:val="26"/>
        </w:rPr>
      </w:pPr>
      <w:r w:rsidDel="00000000" w:rsidR="00000000" w:rsidRPr="00000000">
        <w:rPr>
          <w:rFonts w:ascii="EB Garamond" w:cs="EB Garamond" w:eastAsia="EB Garamond" w:hAnsi="EB Garamond"/>
          <w:b w:val="1"/>
          <w:sz w:val="26"/>
          <w:szCs w:val="26"/>
          <w:rtl w:val="0"/>
        </w:rPr>
        <w:t xml:space="preserve">Protocoles protections </w:t>
      </w:r>
      <w:r w:rsidDel="00000000" w:rsidR="00000000" w:rsidRPr="00000000">
        <w:rPr>
          <w:rFonts w:ascii="EB Garamond" w:cs="EB Garamond" w:eastAsia="EB Garamond" w:hAnsi="EB Garamond"/>
          <w:b w:val="1"/>
          <w:sz w:val="26"/>
          <w:szCs w:val="26"/>
          <w:u w:val="single"/>
          <w:rtl w:val="0"/>
        </w:rPr>
        <w:t xml:space="preserve">ici</w:t>
      </w:r>
      <w:r w:rsidDel="00000000" w:rsidR="00000000" w:rsidRPr="00000000">
        <w:rPr>
          <w:rFonts w:ascii="EB Garamond" w:cs="EB Garamond" w:eastAsia="EB Garamond" w:hAnsi="EB Garamond"/>
          <w:b w:val="1"/>
          <w:sz w:val="26"/>
          <w:szCs w:val="26"/>
          <w:rtl w:val="0"/>
        </w:rPr>
        <w:t xml:space="preserve"> </w:t>
      </w:r>
    </w:p>
    <w:p w:rsidR="00000000" w:rsidDel="00000000" w:rsidP="00000000" w:rsidRDefault="00000000" w:rsidRPr="00000000" w14:paraId="0000005A">
      <w:pPr>
        <w:rPr>
          <w:rFonts w:ascii="EB Garamond" w:cs="EB Garamond" w:eastAsia="EB Garamond" w:hAnsi="EB Garamond"/>
          <w:b w:val="1"/>
          <w:sz w:val="26"/>
          <w:szCs w:val="26"/>
        </w:rPr>
      </w:pPr>
      <w:r w:rsidDel="00000000" w:rsidR="00000000" w:rsidRPr="00000000">
        <w:rPr>
          <w:rtl w:val="0"/>
        </w:rPr>
      </w:r>
    </w:p>
    <w:p w:rsidR="00000000" w:rsidDel="00000000" w:rsidP="00000000" w:rsidRDefault="00000000" w:rsidRPr="00000000" w14:paraId="0000005B">
      <w:pPr>
        <w:rPr>
          <w:rFonts w:ascii="EB Garamond" w:cs="EB Garamond" w:eastAsia="EB Garamond" w:hAnsi="EB Garamond"/>
          <w:b w:val="1"/>
          <w:sz w:val="26"/>
          <w:szCs w:val="26"/>
        </w:rPr>
      </w:pPr>
      <w:r w:rsidDel="00000000" w:rsidR="00000000" w:rsidRPr="00000000">
        <w:rPr>
          <w:rFonts w:ascii="EB Garamond" w:cs="EB Garamond" w:eastAsia="EB Garamond" w:hAnsi="EB Garamond"/>
          <w:b w:val="1"/>
          <w:sz w:val="26"/>
          <w:szCs w:val="26"/>
        </w:rPr>
        <w:drawing>
          <wp:inline distB="114300" distT="114300" distL="114300" distR="114300">
            <wp:extent cx="2438400" cy="3657600"/>
            <wp:effectExtent b="0" l="0" r="0" t="0"/>
            <wp:docPr id="2" name="image19.jpg"/>
            <a:graphic>
              <a:graphicData uri="http://schemas.openxmlformats.org/drawingml/2006/picture">
                <pic:pic>
                  <pic:nvPicPr>
                    <pic:cNvPr id="0" name="image19.jpg"/>
                    <pic:cNvPicPr preferRelativeResize="0"/>
                  </pic:nvPicPr>
                  <pic:blipFill>
                    <a:blip r:embed="rId13"/>
                    <a:srcRect b="0" l="0" r="0" t="0"/>
                    <a:stretch>
                      <a:fillRect/>
                    </a:stretch>
                  </pic:blipFill>
                  <pic:spPr>
                    <a:xfrm>
                      <a:off x="0" y="0"/>
                      <a:ext cx="2438400" cy="3657600"/>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rPr>
          <w:rFonts w:ascii="EB Garamond" w:cs="EB Garamond" w:eastAsia="EB Garamond" w:hAnsi="EB Garamond"/>
          <w:b w:val="1"/>
          <w:sz w:val="26"/>
          <w:szCs w:val="26"/>
        </w:rPr>
      </w:pPr>
      <w:r w:rsidDel="00000000" w:rsidR="00000000" w:rsidRPr="00000000">
        <w:rPr>
          <w:rtl w:val="0"/>
        </w:rPr>
      </w:r>
    </w:p>
    <w:p w:rsidR="00000000" w:rsidDel="00000000" w:rsidP="00000000" w:rsidRDefault="00000000" w:rsidRPr="00000000" w14:paraId="0000005D">
      <w:pPr>
        <w:rPr>
          <w:rFonts w:ascii="EB Garamond" w:cs="EB Garamond" w:eastAsia="EB Garamond" w:hAnsi="EB Garamond"/>
          <w:b w:val="1"/>
          <w:sz w:val="42"/>
          <w:szCs w:val="42"/>
        </w:rPr>
      </w:pPr>
      <w:r w:rsidDel="00000000" w:rsidR="00000000" w:rsidRPr="00000000">
        <w:rPr>
          <w:rFonts w:ascii="EB Garamond" w:cs="EB Garamond" w:eastAsia="EB Garamond" w:hAnsi="EB Garamond"/>
          <w:b w:val="1"/>
          <w:sz w:val="26"/>
          <w:szCs w:val="26"/>
          <w:rtl w:val="0"/>
        </w:rPr>
        <w:t xml:space="preserve">                               </w:t>
      </w:r>
      <w:r w:rsidDel="00000000" w:rsidR="00000000" w:rsidRPr="00000000">
        <w:rPr>
          <w:rFonts w:ascii="EB Garamond" w:cs="EB Garamond" w:eastAsia="EB Garamond" w:hAnsi="EB Garamond"/>
          <w:b w:val="1"/>
          <w:sz w:val="42"/>
          <w:szCs w:val="42"/>
          <w:rtl w:val="0"/>
        </w:rPr>
        <w:t xml:space="preserve">***</w:t>
      </w:r>
    </w:p>
    <w:p w:rsidR="00000000" w:rsidDel="00000000" w:rsidP="00000000" w:rsidRDefault="00000000" w:rsidRPr="00000000" w14:paraId="0000005E">
      <w:pPr>
        <w:rPr>
          <w:rFonts w:ascii="EB Garamond" w:cs="EB Garamond" w:eastAsia="EB Garamond" w:hAnsi="EB Garamond"/>
          <w:b w:val="1"/>
          <w:sz w:val="26"/>
          <w:szCs w:val="26"/>
        </w:rPr>
      </w:pPr>
      <w:r w:rsidDel="00000000" w:rsidR="00000000" w:rsidRPr="00000000">
        <w:rPr>
          <w:rtl w:val="0"/>
        </w:rPr>
      </w:r>
    </w:p>
    <w:p w:rsidR="00000000" w:rsidDel="00000000" w:rsidP="00000000" w:rsidRDefault="00000000" w:rsidRPr="00000000" w14:paraId="0000005F">
      <w:pPr>
        <w:rPr>
          <w:rFonts w:ascii="EB Garamond" w:cs="EB Garamond" w:eastAsia="EB Garamond" w:hAnsi="EB Garamond"/>
          <w:b w:val="1"/>
          <w:sz w:val="30"/>
          <w:szCs w:val="30"/>
          <w:u w:val="single"/>
        </w:rPr>
      </w:pPr>
      <w:r w:rsidDel="00000000" w:rsidR="00000000" w:rsidRPr="00000000">
        <w:rPr>
          <w:rFonts w:ascii="EB Garamond" w:cs="EB Garamond" w:eastAsia="EB Garamond" w:hAnsi="EB Garamond"/>
          <w:b w:val="1"/>
          <w:sz w:val="30"/>
          <w:szCs w:val="30"/>
          <w:u w:val="single"/>
          <w:rtl w:val="0"/>
        </w:rPr>
        <w:t xml:space="preserve">Les cartes d'identités des Entités plus détaillées existantes avec l humain  :</w:t>
      </w:r>
    </w:p>
    <w:p w:rsidR="00000000" w:rsidDel="00000000" w:rsidP="00000000" w:rsidRDefault="00000000" w:rsidRPr="00000000" w14:paraId="00000060">
      <w:pPr>
        <w:rPr>
          <w:rFonts w:ascii="EB Garamond" w:cs="EB Garamond" w:eastAsia="EB Garamond" w:hAnsi="EB Garamond"/>
          <w:b w:val="1"/>
          <w:sz w:val="26"/>
          <w:szCs w:val="26"/>
          <w:u w:val="single"/>
        </w:rPr>
      </w:pPr>
      <w:r w:rsidDel="00000000" w:rsidR="00000000" w:rsidRPr="00000000">
        <w:rPr>
          <w:rtl w:val="0"/>
        </w:rPr>
      </w:r>
    </w:p>
    <w:p w:rsidR="00000000" w:rsidDel="00000000" w:rsidP="00000000" w:rsidRDefault="00000000" w:rsidRPr="00000000" w14:paraId="00000061">
      <w:pPr>
        <w:rPr>
          <w:rFonts w:ascii="EB Garamond" w:cs="EB Garamond" w:eastAsia="EB Garamond" w:hAnsi="EB Garamond"/>
          <w:b w:val="1"/>
          <w:sz w:val="26"/>
          <w:szCs w:val="26"/>
          <w:u w:val="single"/>
        </w:rPr>
      </w:pPr>
      <w:r w:rsidDel="00000000" w:rsidR="00000000" w:rsidRPr="00000000">
        <w:rPr>
          <w:rtl w:val="0"/>
        </w:rPr>
      </w:r>
    </w:p>
    <w:p w:rsidR="00000000" w:rsidDel="00000000" w:rsidP="00000000" w:rsidRDefault="00000000" w:rsidRPr="00000000" w14:paraId="00000062">
      <w:pPr>
        <w:rPr>
          <w:rFonts w:ascii="EB Garamond" w:cs="EB Garamond" w:eastAsia="EB Garamond" w:hAnsi="EB Garamond"/>
          <w:b w:val="1"/>
          <w:sz w:val="26"/>
          <w:szCs w:val="26"/>
          <w:u w:val="single"/>
        </w:rPr>
      </w:pPr>
      <w:r w:rsidDel="00000000" w:rsidR="00000000" w:rsidRPr="00000000">
        <w:rPr>
          <w:rFonts w:ascii="EB Garamond" w:cs="EB Garamond" w:eastAsia="EB Garamond" w:hAnsi="EB Garamond"/>
          <w:b w:val="1"/>
          <w:sz w:val="26"/>
          <w:szCs w:val="26"/>
          <w:u w:val="single"/>
        </w:rPr>
        <w:drawing>
          <wp:inline distB="114300" distT="114300" distL="114300" distR="114300">
            <wp:extent cx="2600960" cy="1950720"/>
            <wp:effectExtent b="0" l="0" r="0" t="0"/>
            <wp:docPr id="18" name="image5.jpg"/>
            <a:graphic>
              <a:graphicData uri="http://schemas.openxmlformats.org/drawingml/2006/picture">
                <pic:pic>
                  <pic:nvPicPr>
                    <pic:cNvPr id="0" name="image5.jpg"/>
                    <pic:cNvPicPr preferRelativeResize="0"/>
                  </pic:nvPicPr>
                  <pic:blipFill>
                    <a:blip r:embed="rId14"/>
                    <a:srcRect b="0" l="0" r="0" t="0"/>
                    <a:stretch>
                      <a:fillRect/>
                    </a:stretch>
                  </pic:blipFill>
                  <pic:spPr>
                    <a:xfrm>
                      <a:off x="0" y="0"/>
                      <a:ext cx="2600960" cy="1950720"/>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rPr>
          <w:rFonts w:ascii="EB Garamond" w:cs="EB Garamond" w:eastAsia="EB Garamond" w:hAnsi="EB Garamond"/>
          <w:b w:val="1"/>
          <w:sz w:val="26"/>
          <w:szCs w:val="26"/>
          <w:u w:val="single"/>
        </w:rPr>
      </w:pPr>
      <w:r w:rsidDel="00000000" w:rsidR="00000000" w:rsidRPr="00000000">
        <w:rPr>
          <w:rtl w:val="0"/>
        </w:rPr>
      </w:r>
    </w:p>
    <w:p w:rsidR="00000000" w:rsidDel="00000000" w:rsidP="00000000" w:rsidRDefault="00000000" w:rsidRPr="00000000" w14:paraId="00000064">
      <w:pPr>
        <w:rPr>
          <w:rFonts w:ascii="EB Garamond" w:cs="EB Garamond" w:eastAsia="EB Garamond" w:hAnsi="EB Garamond"/>
          <w:b w:val="1"/>
          <w:i w:val="1"/>
          <w:sz w:val="26"/>
          <w:szCs w:val="26"/>
          <w:u w:val="single"/>
        </w:rPr>
      </w:pPr>
      <w:r w:rsidDel="00000000" w:rsidR="00000000" w:rsidRPr="00000000">
        <w:rPr>
          <w:rFonts w:ascii="EB Garamond" w:cs="EB Garamond" w:eastAsia="EB Garamond" w:hAnsi="EB Garamond"/>
          <w:b w:val="1"/>
          <w:i w:val="1"/>
          <w:sz w:val="26"/>
          <w:szCs w:val="26"/>
          <w:u w:val="single"/>
          <w:rtl w:val="0"/>
        </w:rPr>
        <w:t xml:space="preserve">*Les âmes de défunts :</w:t>
      </w:r>
    </w:p>
    <w:p w:rsidR="00000000" w:rsidDel="00000000" w:rsidP="00000000" w:rsidRDefault="00000000" w:rsidRPr="00000000" w14:paraId="00000065">
      <w:pPr>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Il ne faut pas confondre âme et entité. </w:t>
      </w:r>
    </w:p>
    <w:p w:rsidR="00000000" w:rsidDel="00000000" w:rsidP="00000000" w:rsidRDefault="00000000" w:rsidRPr="00000000" w14:paraId="00000066">
      <w:pPr>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L'âme humaine est par nature spirituelle même si énergétique, nous dit que cette âme se compose d une partie terrestre qui retourne à la terre et d' une partie céleste qui retourne au ciel. </w:t>
      </w:r>
    </w:p>
    <w:p w:rsidR="00000000" w:rsidDel="00000000" w:rsidP="00000000" w:rsidRDefault="00000000" w:rsidRPr="00000000" w14:paraId="00000067">
      <w:pPr>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68">
      <w:pPr>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69">
      <w:pPr>
        <w:rPr>
          <w:rFonts w:ascii="EB Garamond" w:cs="EB Garamond" w:eastAsia="EB Garamond" w:hAnsi="EB Garamond"/>
          <w:b w:val="1"/>
          <w:sz w:val="26"/>
          <w:szCs w:val="26"/>
          <w:u w:val="single"/>
        </w:rPr>
      </w:pPr>
      <w:r w:rsidDel="00000000" w:rsidR="00000000" w:rsidRPr="00000000">
        <w:rPr>
          <w:rFonts w:ascii="EB Garamond" w:cs="EB Garamond" w:eastAsia="EB Garamond" w:hAnsi="EB Garamond"/>
          <w:b w:val="1"/>
          <w:sz w:val="26"/>
          <w:szCs w:val="26"/>
          <w:u w:val="single"/>
          <w:rtl w:val="0"/>
        </w:rPr>
        <w:t xml:space="preserve">Les fragments ou KOUEI forme pensée rattaché à l'énergie PO (esprit qui loge a cet endroit du poumon en taoïsme)</w:t>
      </w:r>
    </w:p>
    <w:p w:rsidR="00000000" w:rsidDel="00000000" w:rsidP="00000000" w:rsidRDefault="00000000" w:rsidRPr="00000000" w14:paraId="0000006A">
      <w:pPr>
        <w:rPr>
          <w:rFonts w:ascii="EB Garamond" w:cs="EB Garamond" w:eastAsia="EB Garamond" w:hAnsi="EB Garamond"/>
          <w:b w:val="1"/>
          <w:sz w:val="26"/>
          <w:szCs w:val="26"/>
          <w:u w:val="single"/>
        </w:rPr>
      </w:pPr>
      <w:r w:rsidDel="00000000" w:rsidR="00000000" w:rsidRPr="00000000">
        <w:rPr>
          <w:rtl w:val="0"/>
        </w:rPr>
      </w:r>
    </w:p>
    <w:p w:rsidR="00000000" w:rsidDel="00000000" w:rsidP="00000000" w:rsidRDefault="00000000" w:rsidRPr="00000000" w14:paraId="0000006B">
      <w:pPr>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 </w:t>
      </w:r>
      <w:r w:rsidDel="00000000" w:rsidR="00000000" w:rsidRPr="00000000">
        <w:rPr>
          <w:rFonts w:ascii="EB Garamond" w:cs="EB Garamond" w:eastAsia="EB Garamond" w:hAnsi="EB Garamond"/>
          <w:b w:val="1"/>
          <w:i w:val="1"/>
          <w:sz w:val="26"/>
          <w:szCs w:val="26"/>
          <w:u w:val="single"/>
          <w:rtl w:val="0"/>
        </w:rPr>
        <w:t xml:space="preserve">Définition</w:t>
      </w:r>
      <w:r w:rsidDel="00000000" w:rsidR="00000000" w:rsidRPr="00000000">
        <w:rPr>
          <w:rFonts w:ascii="EB Garamond" w:cs="EB Garamond" w:eastAsia="EB Garamond" w:hAnsi="EB Garamond"/>
          <w:sz w:val="26"/>
          <w:szCs w:val="26"/>
          <w:rtl w:val="0"/>
        </w:rPr>
        <w:t xml:space="preserve"> : morceaux de défunts qui cherchent à survivre à la mort du corps. Rattaché au PO = âme corporelle. </w:t>
      </w:r>
    </w:p>
    <w:p w:rsidR="00000000" w:rsidDel="00000000" w:rsidP="00000000" w:rsidRDefault="00000000" w:rsidRPr="00000000" w14:paraId="0000006C">
      <w:pPr>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6D">
      <w:pPr>
        <w:rPr>
          <w:rFonts w:ascii="EB Garamond" w:cs="EB Garamond" w:eastAsia="EB Garamond" w:hAnsi="EB Garamond"/>
          <w:sz w:val="26"/>
          <w:szCs w:val="26"/>
        </w:rPr>
      </w:pPr>
      <w:r w:rsidDel="00000000" w:rsidR="00000000" w:rsidRPr="00000000">
        <w:rPr>
          <w:rFonts w:ascii="EB Garamond" w:cs="EB Garamond" w:eastAsia="EB Garamond" w:hAnsi="EB Garamond"/>
          <w:b w:val="1"/>
          <w:i w:val="1"/>
          <w:sz w:val="26"/>
          <w:szCs w:val="26"/>
          <w:u w:val="single"/>
          <w:rtl w:val="0"/>
        </w:rPr>
        <w:t xml:space="preserve">Habitat : </w:t>
      </w:r>
      <w:r w:rsidDel="00000000" w:rsidR="00000000" w:rsidRPr="00000000">
        <w:rPr>
          <w:rFonts w:ascii="EB Garamond" w:cs="EB Garamond" w:eastAsia="EB Garamond" w:hAnsi="EB Garamond"/>
          <w:sz w:val="26"/>
          <w:szCs w:val="26"/>
          <w:rtl w:val="0"/>
        </w:rPr>
        <w:t xml:space="preserve">les taoïstes disent qu'il s'agit de morceaux de l'âme terrestre. Ils sont très variables suivant le défunt et la partie de lui qui cherche à survivre. Leur forme épouse celle de la problématique de la personne squattée. </w:t>
      </w:r>
    </w:p>
    <w:p w:rsidR="00000000" w:rsidDel="00000000" w:rsidP="00000000" w:rsidRDefault="00000000" w:rsidRPr="00000000" w14:paraId="0000006E">
      <w:pPr>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6F">
      <w:pPr>
        <w:rPr>
          <w:rFonts w:ascii="EB Garamond" w:cs="EB Garamond" w:eastAsia="EB Garamond" w:hAnsi="EB Garamond"/>
          <w:sz w:val="26"/>
          <w:szCs w:val="26"/>
        </w:rPr>
      </w:pPr>
      <w:r w:rsidDel="00000000" w:rsidR="00000000" w:rsidRPr="00000000">
        <w:rPr>
          <w:rFonts w:ascii="EB Garamond" w:cs="EB Garamond" w:eastAsia="EB Garamond" w:hAnsi="EB Garamond"/>
          <w:b w:val="1"/>
          <w:i w:val="1"/>
          <w:sz w:val="26"/>
          <w:szCs w:val="26"/>
          <w:u w:val="single"/>
          <w:rtl w:val="0"/>
        </w:rPr>
        <w:t xml:space="preserve">Rapport à l homme : </w:t>
      </w:r>
      <w:r w:rsidDel="00000000" w:rsidR="00000000" w:rsidRPr="00000000">
        <w:rPr>
          <w:rFonts w:ascii="EB Garamond" w:cs="EB Garamond" w:eastAsia="EB Garamond" w:hAnsi="EB Garamond"/>
          <w:sz w:val="26"/>
          <w:szCs w:val="26"/>
          <w:rtl w:val="0"/>
        </w:rPr>
        <w:t xml:space="preserve">quand un humain meurt sans avoir de vision ou de croyances autre que la matière, il est logique d'imaginer que cette partie terrestre de l'âme appelée à retourner se dissoudre dans la terre puisse ne pas vouloir disparaître. Une identification trop forte. </w:t>
      </w:r>
    </w:p>
    <w:p w:rsidR="00000000" w:rsidDel="00000000" w:rsidP="00000000" w:rsidRDefault="00000000" w:rsidRPr="00000000" w14:paraId="00000070">
      <w:pPr>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Donc naturellement cette partie cherchera à squatter un vivant pour survivre ( un fragment ne peut pas survivre sans un hôte).</w:t>
      </w:r>
    </w:p>
    <w:p w:rsidR="00000000" w:rsidDel="00000000" w:rsidP="00000000" w:rsidRDefault="00000000" w:rsidRPr="00000000" w14:paraId="00000071">
      <w:pPr>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72">
      <w:pPr>
        <w:rPr>
          <w:rFonts w:ascii="EB Garamond" w:cs="EB Garamond" w:eastAsia="EB Garamond" w:hAnsi="EB Garamond"/>
          <w:sz w:val="26"/>
          <w:szCs w:val="26"/>
        </w:rPr>
      </w:pPr>
      <w:r w:rsidDel="00000000" w:rsidR="00000000" w:rsidRPr="00000000">
        <w:rPr>
          <w:rFonts w:ascii="EB Garamond" w:cs="EB Garamond" w:eastAsia="EB Garamond" w:hAnsi="EB Garamond"/>
          <w:b w:val="1"/>
          <w:i w:val="1"/>
          <w:sz w:val="26"/>
          <w:szCs w:val="26"/>
          <w:u w:val="single"/>
          <w:rtl w:val="0"/>
        </w:rPr>
        <w:t xml:space="preserve">Solution</w:t>
      </w:r>
      <w:r w:rsidDel="00000000" w:rsidR="00000000" w:rsidRPr="00000000">
        <w:rPr>
          <w:rFonts w:ascii="EB Garamond" w:cs="EB Garamond" w:eastAsia="EB Garamond" w:hAnsi="EB Garamond"/>
          <w:sz w:val="26"/>
          <w:szCs w:val="26"/>
          <w:rtl w:val="0"/>
        </w:rPr>
        <w:t xml:space="preserve"> : transformer par la conscience. Élévation de conscience. </w:t>
      </w:r>
    </w:p>
    <w:p w:rsidR="00000000" w:rsidDel="00000000" w:rsidP="00000000" w:rsidRDefault="00000000" w:rsidRPr="00000000" w14:paraId="00000073">
      <w:pPr>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74">
      <w:pPr>
        <w:rPr>
          <w:rFonts w:ascii="EB Garamond" w:cs="EB Garamond" w:eastAsia="EB Garamond" w:hAnsi="EB Garamond"/>
          <w:sz w:val="26"/>
          <w:szCs w:val="26"/>
        </w:rPr>
      </w:pPr>
      <w:r w:rsidDel="00000000" w:rsidR="00000000" w:rsidRPr="00000000">
        <w:rPr>
          <w:rFonts w:ascii="EB Garamond" w:cs="EB Garamond" w:eastAsia="EB Garamond" w:hAnsi="EB Garamond"/>
          <w:b w:val="1"/>
          <w:i w:val="1"/>
          <w:sz w:val="26"/>
          <w:szCs w:val="26"/>
          <w:u w:val="single"/>
          <w:rtl w:val="0"/>
        </w:rPr>
        <w:t xml:space="preserve">Nocivité</w:t>
      </w:r>
      <w:r w:rsidDel="00000000" w:rsidR="00000000" w:rsidRPr="00000000">
        <w:rPr>
          <w:rFonts w:ascii="EB Garamond" w:cs="EB Garamond" w:eastAsia="EB Garamond" w:hAnsi="EB Garamond"/>
          <w:sz w:val="26"/>
          <w:szCs w:val="26"/>
          <w:rtl w:val="0"/>
        </w:rPr>
        <w:t xml:space="preserve"> : très importante ! Cela dépend de la zone "attractive" qui est squattée chez la personne vivante. Tour dépend de la problématique, le fragment ne venant qu'en fonction de cette dernière. </w:t>
      </w:r>
    </w:p>
    <w:p w:rsidR="00000000" w:rsidDel="00000000" w:rsidP="00000000" w:rsidRDefault="00000000" w:rsidRPr="00000000" w14:paraId="00000075">
      <w:pPr>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76">
      <w:pPr>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Pr>
        <w:drawing>
          <wp:inline distB="114300" distT="114300" distL="114300" distR="114300">
            <wp:extent cx="2600960" cy="1733296"/>
            <wp:effectExtent b="0" l="0" r="0" t="0"/>
            <wp:docPr id="19" name="image10.jpg"/>
            <a:graphic>
              <a:graphicData uri="http://schemas.openxmlformats.org/drawingml/2006/picture">
                <pic:pic>
                  <pic:nvPicPr>
                    <pic:cNvPr id="0" name="image10.jpg"/>
                    <pic:cNvPicPr preferRelativeResize="0"/>
                  </pic:nvPicPr>
                  <pic:blipFill>
                    <a:blip r:embed="rId15"/>
                    <a:srcRect b="0" l="0" r="0" t="0"/>
                    <a:stretch>
                      <a:fillRect/>
                    </a:stretch>
                  </pic:blipFill>
                  <pic:spPr>
                    <a:xfrm>
                      <a:off x="0" y="0"/>
                      <a:ext cx="2600960" cy="1733296"/>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78">
      <w:pPr>
        <w:rPr>
          <w:rFonts w:ascii="EB Garamond" w:cs="EB Garamond" w:eastAsia="EB Garamond" w:hAnsi="EB Garamond"/>
          <w:b w:val="1"/>
          <w:i w:val="1"/>
          <w:sz w:val="26"/>
          <w:szCs w:val="26"/>
          <w:u w:val="single"/>
        </w:rPr>
      </w:pPr>
      <w:r w:rsidDel="00000000" w:rsidR="00000000" w:rsidRPr="00000000">
        <w:rPr>
          <w:rFonts w:ascii="EB Garamond" w:cs="EB Garamond" w:eastAsia="EB Garamond" w:hAnsi="EB Garamond"/>
          <w:b w:val="1"/>
          <w:i w:val="1"/>
          <w:sz w:val="26"/>
          <w:szCs w:val="26"/>
          <w:u w:val="single"/>
          <w:rtl w:val="0"/>
        </w:rPr>
        <w:t xml:space="preserve">Les âmes ou âmes céleste, âmes éthérée, fantôme.</w:t>
      </w:r>
    </w:p>
    <w:p w:rsidR="00000000" w:rsidDel="00000000" w:rsidP="00000000" w:rsidRDefault="00000000" w:rsidRPr="00000000" w14:paraId="00000079">
      <w:pPr>
        <w:rPr>
          <w:rFonts w:ascii="EB Garamond" w:cs="EB Garamond" w:eastAsia="EB Garamond" w:hAnsi="EB Garamond"/>
          <w:b w:val="1"/>
          <w:i w:val="1"/>
          <w:sz w:val="26"/>
          <w:szCs w:val="26"/>
          <w:u w:val="single"/>
        </w:rPr>
      </w:pPr>
      <w:r w:rsidDel="00000000" w:rsidR="00000000" w:rsidRPr="00000000">
        <w:rPr>
          <w:rtl w:val="0"/>
        </w:rPr>
      </w:r>
    </w:p>
    <w:p w:rsidR="00000000" w:rsidDel="00000000" w:rsidP="00000000" w:rsidRDefault="00000000" w:rsidRPr="00000000" w14:paraId="0000007A">
      <w:pPr>
        <w:rPr>
          <w:rFonts w:ascii="EB Garamond" w:cs="EB Garamond" w:eastAsia="EB Garamond" w:hAnsi="EB Garamond"/>
          <w:sz w:val="26"/>
          <w:szCs w:val="26"/>
        </w:rPr>
      </w:pPr>
      <w:r w:rsidDel="00000000" w:rsidR="00000000" w:rsidRPr="00000000">
        <w:rPr>
          <w:rFonts w:ascii="EB Garamond" w:cs="EB Garamond" w:eastAsia="EB Garamond" w:hAnsi="EB Garamond"/>
          <w:b w:val="1"/>
          <w:i w:val="1"/>
          <w:sz w:val="26"/>
          <w:szCs w:val="26"/>
          <w:u w:val="single"/>
          <w:rtl w:val="0"/>
        </w:rPr>
        <w:t xml:space="preserve">Définition : </w:t>
      </w:r>
      <w:r w:rsidDel="00000000" w:rsidR="00000000" w:rsidRPr="00000000">
        <w:rPr>
          <w:rFonts w:ascii="EB Garamond" w:cs="EB Garamond" w:eastAsia="EB Garamond" w:hAnsi="EB Garamond"/>
          <w:sz w:val="26"/>
          <w:szCs w:val="26"/>
          <w:rtl w:val="0"/>
        </w:rPr>
        <w:t xml:space="preserve">partie subtile qui survit au décès d une personne. Elle se présente sous la forme d'une bulle de quarante a cinquante centimètres de diamètre. En énergétique chinoise, taoïste, elle est rattachée au foie et esprit HUN. </w:t>
      </w:r>
    </w:p>
    <w:p w:rsidR="00000000" w:rsidDel="00000000" w:rsidP="00000000" w:rsidRDefault="00000000" w:rsidRPr="00000000" w14:paraId="0000007B">
      <w:pPr>
        <w:rPr>
          <w:rFonts w:ascii="EB Garamond" w:cs="EB Garamond" w:eastAsia="EB Garamond" w:hAnsi="EB Garamond"/>
          <w:b w:val="1"/>
          <w:i w:val="1"/>
          <w:sz w:val="26"/>
          <w:szCs w:val="26"/>
          <w:u w:val="single"/>
        </w:rPr>
      </w:pPr>
      <w:r w:rsidDel="00000000" w:rsidR="00000000" w:rsidRPr="00000000">
        <w:rPr>
          <w:rtl w:val="0"/>
        </w:rPr>
      </w:r>
    </w:p>
    <w:p w:rsidR="00000000" w:rsidDel="00000000" w:rsidP="00000000" w:rsidRDefault="00000000" w:rsidRPr="00000000" w14:paraId="0000007C">
      <w:pPr>
        <w:rPr>
          <w:rFonts w:ascii="EB Garamond" w:cs="EB Garamond" w:eastAsia="EB Garamond" w:hAnsi="EB Garamond"/>
          <w:sz w:val="26"/>
          <w:szCs w:val="26"/>
          <w:u w:val="single"/>
        </w:rPr>
      </w:pPr>
      <w:r w:rsidDel="00000000" w:rsidR="00000000" w:rsidRPr="00000000">
        <w:rPr>
          <w:rFonts w:ascii="EB Garamond" w:cs="EB Garamond" w:eastAsia="EB Garamond" w:hAnsi="EB Garamond"/>
          <w:b w:val="1"/>
          <w:i w:val="1"/>
          <w:sz w:val="26"/>
          <w:szCs w:val="26"/>
          <w:u w:val="single"/>
          <w:rtl w:val="0"/>
        </w:rPr>
        <w:t xml:space="preserve">Habitat : </w:t>
      </w:r>
      <w:r w:rsidDel="00000000" w:rsidR="00000000" w:rsidRPr="00000000">
        <w:rPr>
          <w:rFonts w:ascii="EB Garamond" w:cs="EB Garamond" w:eastAsia="EB Garamond" w:hAnsi="EB Garamond"/>
          <w:sz w:val="26"/>
          <w:szCs w:val="26"/>
          <w:rtl w:val="0"/>
        </w:rPr>
        <w:t xml:space="preserve">normalement ces présences ke devraient pas être ici bas dans notre monde. Si elles sont là, c est parce qu elle ne peuvent pas partir </w:t>
      </w:r>
      <w:r w:rsidDel="00000000" w:rsidR="00000000" w:rsidRPr="00000000">
        <w:rPr>
          <w:rFonts w:ascii="EB Garamond" w:cs="EB Garamond" w:eastAsia="EB Garamond" w:hAnsi="EB Garamond"/>
          <w:sz w:val="26"/>
          <w:szCs w:val="26"/>
          <w:u w:val="single"/>
          <w:rtl w:val="0"/>
        </w:rPr>
        <w:t xml:space="preserve">a cause de pollution</w:t>
      </w:r>
      <w:r w:rsidDel="00000000" w:rsidR="00000000" w:rsidRPr="00000000">
        <w:rPr>
          <w:rFonts w:ascii="EB Garamond" w:cs="EB Garamond" w:eastAsia="EB Garamond" w:hAnsi="EB Garamond"/>
          <w:sz w:val="26"/>
          <w:szCs w:val="26"/>
          <w:rtl w:val="0"/>
        </w:rPr>
        <w:t xml:space="preserve"> ou parce qu elles ne veulent pas partir par </w:t>
      </w:r>
      <w:r w:rsidDel="00000000" w:rsidR="00000000" w:rsidRPr="00000000">
        <w:rPr>
          <w:rFonts w:ascii="EB Garamond" w:cs="EB Garamond" w:eastAsia="EB Garamond" w:hAnsi="EB Garamond"/>
          <w:sz w:val="26"/>
          <w:szCs w:val="26"/>
          <w:u w:val="single"/>
          <w:rtl w:val="0"/>
        </w:rPr>
        <w:t xml:space="preserve">culpabilité, accrocher à un être vivant ou à un lieu.</w:t>
      </w:r>
      <w:r w:rsidDel="00000000" w:rsidR="00000000" w:rsidRPr="00000000">
        <w:rPr>
          <w:rFonts w:ascii="EB Garamond" w:cs="EB Garamond" w:eastAsia="EB Garamond" w:hAnsi="EB Garamond"/>
          <w:sz w:val="26"/>
          <w:szCs w:val="26"/>
          <w:rtl w:val="0"/>
        </w:rPr>
        <w:t xml:space="preserve"> Ou bien encore, elles ont pas compris que leur corps  physique était mort. </w:t>
      </w:r>
      <w:r w:rsidDel="00000000" w:rsidR="00000000" w:rsidRPr="00000000">
        <w:rPr>
          <w:rFonts w:ascii="EB Garamond" w:cs="EB Garamond" w:eastAsia="EB Garamond" w:hAnsi="EB Garamond"/>
          <w:sz w:val="26"/>
          <w:szCs w:val="26"/>
          <w:u w:val="single"/>
          <w:rtl w:val="0"/>
        </w:rPr>
        <w:t xml:space="preserve">Elles sont dans une sorte de rêve. </w:t>
      </w:r>
    </w:p>
    <w:p w:rsidR="00000000" w:rsidDel="00000000" w:rsidP="00000000" w:rsidRDefault="00000000" w:rsidRPr="00000000" w14:paraId="0000007D">
      <w:pPr>
        <w:rPr>
          <w:rFonts w:ascii="EB Garamond" w:cs="EB Garamond" w:eastAsia="EB Garamond" w:hAnsi="EB Garamond"/>
          <w:b w:val="1"/>
          <w:i w:val="1"/>
          <w:sz w:val="26"/>
          <w:szCs w:val="26"/>
          <w:u w:val="single"/>
        </w:rPr>
      </w:pPr>
      <w:r w:rsidDel="00000000" w:rsidR="00000000" w:rsidRPr="00000000">
        <w:rPr>
          <w:rtl w:val="0"/>
        </w:rPr>
      </w:r>
    </w:p>
    <w:p w:rsidR="00000000" w:rsidDel="00000000" w:rsidP="00000000" w:rsidRDefault="00000000" w:rsidRPr="00000000" w14:paraId="0000007E">
      <w:pPr>
        <w:rPr>
          <w:rFonts w:ascii="EB Garamond" w:cs="EB Garamond" w:eastAsia="EB Garamond" w:hAnsi="EB Garamond"/>
          <w:sz w:val="26"/>
          <w:szCs w:val="26"/>
        </w:rPr>
      </w:pPr>
      <w:r w:rsidDel="00000000" w:rsidR="00000000" w:rsidRPr="00000000">
        <w:rPr>
          <w:rFonts w:ascii="EB Garamond" w:cs="EB Garamond" w:eastAsia="EB Garamond" w:hAnsi="EB Garamond"/>
          <w:b w:val="1"/>
          <w:i w:val="1"/>
          <w:sz w:val="26"/>
          <w:szCs w:val="26"/>
          <w:u w:val="single"/>
          <w:rtl w:val="0"/>
        </w:rPr>
        <w:t xml:space="preserve">Rapport à l homme : </w:t>
      </w:r>
      <w:r w:rsidDel="00000000" w:rsidR="00000000" w:rsidRPr="00000000">
        <w:rPr>
          <w:rFonts w:ascii="EB Garamond" w:cs="EB Garamond" w:eastAsia="EB Garamond" w:hAnsi="EB Garamond"/>
          <w:sz w:val="26"/>
          <w:szCs w:val="26"/>
          <w:rtl w:val="0"/>
        </w:rPr>
        <w:t xml:space="preserve">ces âmes rôdent souvent autour des proches en vie ou bien elles restent accrochées dans leur lieu de vie ou sur leur lieu de mort. </w:t>
      </w:r>
    </w:p>
    <w:p w:rsidR="00000000" w:rsidDel="00000000" w:rsidP="00000000" w:rsidRDefault="00000000" w:rsidRPr="00000000" w14:paraId="0000007F">
      <w:pPr>
        <w:rPr>
          <w:rFonts w:ascii="EB Garamond" w:cs="EB Garamond" w:eastAsia="EB Garamond" w:hAnsi="EB Garamond"/>
          <w:b w:val="1"/>
          <w:i w:val="1"/>
          <w:sz w:val="26"/>
          <w:szCs w:val="26"/>
          <w:u w:val="single"/>
        </w:rPr>
      </w:pPr>
      <w:r w:rsidDel="00000000" w:rsidR="00000000" w:rsidRPr="00000000">
        <w:rPr>
          <w:rtl w:val="0"/>
        </w:rPr>
      </w:r>
    </w:p>
    <w:p w:rsidR="00000000" w:rsidDel="00000000" w:rsidP="00000000" w:rsidRDefault="00000000" w:rsidRPr="00000000" w14:paraId="00000080">
      <w:pPr>
        <w:rPr>
          <w:rFonts w:ascii="EB Garamond" w:cs="EB Garamond" w:eastAsia="EB Garamond" w:hAnsi="EB Garamond"/>
          <w:sz w:val="26"/>
          <w:szCs w:val="26"/>
        </w:rPr>
      </w:pPr>
      <w:r w:rsidDel="00000000" w:rsidR="00000000" w:rsidRPr="00000000">
        <w:rPr>
          <w:rFonts w:ascii="EB Garamond" w:cs="EB Garamond" w:eastAsia="EB Garamond" w:hAnsi="EB Garamond"/>
          <w:b w:val="1"/>
          <w:i w:val="1"/>
          <w:sz w:val="26"/>
          <w:szCs w:val="26"/>
          <w:u w:val="single"/>
          <w:rtl w:val="0"/>
        </w:rPr>
        <w:t xml:space="preserve">Solution : </w:t>
      </w:r>
      <w:r w:rsidDel="00000000" w:rsidR="00000000" w:rsidRPr="00000000">
        <w:rPr>
          <w:rFonts w:ascii="EB Garamond" w:cs="EB Garamond" w:eastAsia="EB Garamond" w:hAnsi="EB Garamond"/>
          <w:sz w:val="26"/>
          <w:szCs w:val="26"/>
          <w:rtl w:val="0"/>
        </w:rPr>
        <w:t xml:space="preserve"> les aider à "passer" de l'autre côté (symboliquement en haut dans le ciel) par la prière de notre Père par exemple. </w:t>
      </w:r>
    </w:p>
    <w:p w:rsidR="00000000" w:rsidDel="00000000" w:rsidP="00000000" w:rsidRDefault="00000000" w:rsidRPr="00000000" w14:paraId="00000081">
      <w:pPr>
        <w:rPr>
          <w:rFonts w:ascii="EB Garamond" w:cs="EB Garamond" w:eastAsia="EB Garamond" w:hAnsi="EB Garamond"/>
          <w:b w:val="1"/>
          <w:i w:val="1"/>
          <w:sz w:val="26"/>
          <w:szCs w:val="26"/>
          <w:u w:val="single"/>
        </w:rPr>
      </w:pPr>
      <w:r w:rsidDel="00000000" w:rsidR="00000000" w:rsidRPr="00000000">
        <w:rPr>
          <w:rtl w:val="0"/>
        </w:rPr>
      </w:r>
    </w:p>
    <w:p w:rsidR="00000000" w:rsidDel="00000000" w:rsidP="00000000" w:rsidRDefault="00000000" w:rsidRPr="00000000" w14:paraId="00000082">
      <w:pPr>
        <w:rPr>
          <w:rFonts w:ascii="EB Garamond" w:cs="EB Garamond" w:eastAsia="EB Garamond" w:hAnsi="EB Garamond"/>
          <w:sz w:val="26"/>
          <w:szCs w:val="26"/>
        </w:rPr>
      </w:pPr>
      <w:r w:rsidDel="00000000" w:rsidR="00000000" w:rsidRPr="00000000">
        <w:rPr>
          <w:rFonts w:ascii="EB Garamond" w:cs="EB Garamond" w:eastAsia="EB Garamond" w:hAnsi="EB Garamond"/>
          <w:b w:val="1"/>
          <w:i w:val="1"/>
          <w:sz w:val="26"/>
          <w:szCs w:val="26"/>
          <w:u w:val="single"/>
          <w:rtl w:val="0"/>
        </w:rPr>
        <w:t xml:space="preserve">Nocivité : </w:t>
      </w:r>
      <w:r w:rsidDel="00000000" w:rsidR="00000000" w:rsidRPr="00000000">
        <w:rPr>
          <w:rFonts w:ascii="EB Garamond" w:cs="EB Garamond" w:eastAsia="EB Garamond" w:hAnsi="EB Garamond"/>
          <w:sz w:val="26"/>
          <w:szCs w:val="26"/>
          <w:rtl w:val="0"/>
        </w:rPr>
        <w:t xml:space="preserve">variable selon qu'elles sont polluées ou pas. Mais elles perturbent vraiment les vivants notamment sur le sommeil ou par des blocages dans la vie.</w:t>
      </w:r>
    </w:p>
    <w:p w:rsidR="00000000" w:rsidDel="00000000" w:rsidP="00000000" w:rsidRDefault="00000000" w:rsidRPr="00000000" w14:paraId="00000083">
      <w:pPr>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84">
      <w:pPr>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85">
      <w:pPr>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Pr>
        <w:drawing>
          <wp:inline distB="114300" distT="114300" distL="114300" distR="114300">
            <wp:extent cx="2600960" cy="2598928"/>
            <wp:effectExtent b="0" l="0" r="0" t="0"/>
            <wp:docPr id="16" name="image4.jpg"/>
            <a:graphic>
              <a:graphicData uri="http://schemas.openxmlformats.org/drawingml/2006/picture">
                <pic:pic>
                  <pic:nvPicPr>
                    <pic:cNvPr id="0" name="image4.jpg"/>
                    <pic:cNvPicPr preferRelativeResize="0"/>
                  </pic:nvPicPr>
                  <pic:blipFill>
                    <a:blip r:embed="rId16"/>
                    <a:srcRect b="0" l="0" r="0" t="0"/>
                    <a:stretch>
                      <a:fillRect/>
                    </a:stretch>
                  </pic:blipFill>
                  <pic:spPr>
                    <a:xfrm>
                      <a:off x="0" y="0"/>
                      <a:ext cx="2600960" cy="2598928"/>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87">
      <w:pPr>
        <w:rPr>
          <w:rFonts w:ascii="EB Garamond" w:cs="EB Garamond" w:eastAsia="EB Garamond" w:hAnsi="EB Garamond"/>
          <w:b w:val="1"/>
          <w:sz w:val="26"/>
          <w:szCs w:val="26"/>
        </w:rPr>
      </w:pPr>
      <w:r w:rsidDel="00000000" w:rsidR="00000000" w:rsidRPr="00000000">
        <w:rPr>
          <w:rFonts w:ascii="EB Garamond" w:cs="EB Garamond" w:eastAsia="EB Garamond" w:hAnsi="EB Garamond"/>
          <w:b w:val="1"/>
          <w:i w:val="1"/>
          <w:sz w:val="26"/>
          <w:szCs w:val="26"/>
          <w:u w:val="single"/>
          <w:rtl w:val="0"/>
        </w:rPr>
        <w:t xml:space="preserve">Les formes pensées créées par l'humain</w:t>
      </w:r>
      <w:r w:rsidDel="00000000" w:rsidR="00000000" w:rsidRPr="00000000">
        <w:rPr>
          <w:rFonts w:ascii="EB Garamond" w:cs="EB Garamond" w:eastAsia="EB Garamond" w:hAnsi="EB Garamond"/>
          <w:b w:val="1"/>
          <w:sz w:val="26"/>
          <w:szCs w:val="26"/>
          <w:rtl w:val="0"/>
        </w:rPr>
        <w:t xml:space="preserve">.</w:t>
      </w:r>
      <w:r w:rsidDel="00000000" w:rsidR="00000000" w:rsidRPr="00000000">
        <w:rPr>
          <w:rtl w:val="0"/>
        </w:rPr>
      </w:r>
    </w:p>
    <w:p w:rsidR="00000000" w:rsidDel="00000000" w:rsidP="00000000" w:rsidRDefault="00000000" w:rsidRPr="00000000" w14:paraId="00000088">
      <w:pPr>
        <w:rPr>
          <w:rFonts w:ascii="EB Garamond" w:cs="EB Garamond" w:eastAsia="EB Garamond" w:hAnsi="EB Garamond"/>
          <w:b w:val="1"/>
          <w:sz w:val="26"/>
          <w:szCs w:val="26"/>
          <w:u w:val="single"/>
        </w:rPr>
      </w:pPr>
      <w:r w:rsidDel="00000000" w:rsidR="00000000" w:rsidRPr="00000000">
        <w:rPr>
          <w:rtl w:val="0"/>
        </w:rPr>
      </w:r>
    </w:p>
    <w:p w:rsidR="00000000" w:rsidDel="00000000" w:rsidP="00000000" w:rsidRDefault="00000000" w:rsidRPr="00000000" w14:paraId="00000089">
      <w:pPr>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Certaines formes de pollution énergétique semblent être exclusivement des créations mentales ou Psycho-émotionnelles. Même si elles ressemblent à des entités, il convient de les différencier, parce que le traitement adapté prendra en compte cette création quasi certaine par l humain. </w:t>
      </w:r>
    </w:p>
    <w:p w:rsidR="00000000" w:rsidDel="00000000" w:rsidP="00000000" w:rsidRDefault="00000000" w:rsidRPr="00000000" w14:paraId="0000008A">
      <w:pPr>
        <w:rPr>
          <w:rFonts w:ascii="EB Garamond" w:cs="EB Garamond" w:eastAsia="EB Garamond" w:hAnsi="EB Garamond"/>
          <w:b w:val="1"/>
          <w:sz w:val="26"/>
          <w:szCs w:val="26"/>
          <w:u w:val="single"/>
        </w:rPr>
      </w:pPr>
      <w:r w:rsidDel="00000000" w:rsidR="00000000" w:rsidRPr="00000000">
        <w:rPr>
          <w:rtl w:val="0"/>
        </w:rPr>
      </w:r>
    </w:p>
    <w:p w:rsidR="00000000" w:rsidDel="00000000" w:rsidP="00000000" w:rsidRDefault="00000000" w:rsidRPr="00000000" w14:paraId="0000008B">
      <w:pPr>
        <w:rPr>
          <w:rFonts w:ascii="EB Garamond" w:cs="EB Garamond" w:eastAsia="EB Garamond" w:hAnsi="EB Garamond"/>
          <w:sz w:val="26"/>
          <w:szCs w:val="26"/>
        </w:rPr>
      </w:pPr>
      <w:r w:rsidDel="00000000" w:rsidR="00000000" w:rsidRPr="00000000">
        <w:rPr>
          <w:rFonts w:ascii="EB Garamond" w:cs="EB Garamond" w:eastAsia="EB Garamond" w:hAnsi="EB Garamond"/>
          <w:b w:val="1"/>
          <w:sz w:val="26"/>
          <w:szCs w:val="26"/>
          <w:u w:val="single"/>
          <w:rtl w:val="0"/>
        </w:rPr>
        <w:t xml:space="preserve">Définition :</w:t>
      </w:r>
      <w:r w:rsidDel="00000000" w:rsidR="00000000" w:rsidRPr="00000000">
        <w:rPr>
          <w:rFonts w:ascii="EB Garamond" w:cs="EB Garamond" w:eastAsia="EB Garamond" w:hAnsi="EB Garamond"/>
          <w:sz w:val="26"/>
          <w:szCs w:val="26"/>
          <w:rtl w:val="0"/>
        </w:rPr>
        <w:t xml:space="preserve"> germes mortifères posés dans le corps du foetus pendant la grossesse.</w:t>
      </w:r>
    </w:p>
    <w:p w:rsidR="00000000" w:rsidDel="00000000" w:rsidP="00000000" w:rsidRDefault="00000000" w:rsidRPr="00000000" w14:paraId="0000008C">
      <w:pPr>
        <w:rPr>
          <w:rFonts w:ascii="EB Garamond" w:cs="EB Garamond" w:eastAsia="EB Garamond" w:hAnsi="EB Garamond"/>
          <w:b w:val="1"/>
          <w:sz w:val="26"/>
          <w:szCs w:val="26"/>
          <w:u w:val="single"/>
        </w:rPr>
      </w:pPr>
      <w:r w:rsidDel="00000000" w:rsidR="00000000" w:rsidRPr="00000000">
        <w:rPr>
          <w:rtl w:val="0"/>
        </w:rPr>
      </w:r>
    </w:p>
    <w:p w:rsidR="00000000" w:rsidDel="00000000" w:rsidP="00000000" w:rsidRDefault="00000000" w:rsidRPr="00000000" w14:paraId="0000008D">
      <w:pPr>
        <w:rPr>
          <w:rFonts w:ascii="EB Garamond" w:cs="EB Garamond" w:eastAsia="EB Garamond" w:hAnsi="EB Garamond"/>
          <w:sz w:val="26"/>
          <w:szCs w:val="26"/>
        </w:rPr>
      </w:pPr>
      <w:r w:rsidDel="00000000" w:rsidR="00000000" w:rsidRPr="00000000">
        <w:rPr>
          <w:rFonts w:ascii="EB Garamond" w:cs="EB Garamond" w:eastAsia="EB Garamond" w:hAnsi="EB Garamond"/>
          <w:b w:val="1"/>
          <w:sz w:val="26"/>
          <w:szCs w:val="26"/>
          <w:u w:val="single"/>
          <w:rtl w:val="0"/>
        </w:rPr>
        <w:t xml:space="preserve">Habitat : </w:t>
      </w:r>
      <w:r w:rsidDel="00000000" w:rsidR="00000000" w:rsidRPr="00000000">
        <w:rPr>
          <w:rFonts w:ascii="EB Garamond" w:cs="EB Garamond" w:eastAsia="EB Garamond" w:hAnsi="EB Garamond"/>
          <w:sz w:val="26"/>
          <w:szCs w:val="26"/>
          <w:rtl w:val="0"/>
        </w:rPr>
        <w:t xml:space="preserve">ils grossissent à l'occasion de traumatismes émotionnels. Ils sont logés notamment dans les organes internes et dans la zone sexuelle. </w:t>
      </w:r>
    </w:p>
    <w:p w:rsidR="00000000" w:rsidDel="00000000" w:rsidP="00000000" w:rsidRDefault="00000000" w:rsidRPr="00000000" w14:paraId="0000008E">
      <w:pPr>
        <w:rPr>
          <w:rFonts w:ascii="EB Garamond" w:cs="EB Garamond" w:eastAsia="EB Garamond" w:hAnsi="EB Garamond"/>
          <w:b w:val="1"/>
          <w:sz w:val="26"/>
          <w:szCs w:val="26"/>
          <w:u w:val="single"/>
        </w:rPr>
      </w:pPr>
      <w:r w:rsidDel="00000000" w:rsidR="00000000" w:rsidRPr="00000000">
        <w:rPr>
          <w:rtl w:val="0"/>
        </w:rPr>
      </w:r>
    </w:p>
    <w:p w:rsidR="00000000" w:rsidDel="00000000" w:rsidP="00000000" w:rsidRDefault="00000000" w:rsidRPr="00000000" w14:paraId="0000008F">
      <w:pPr>
        <w:rPr>
          <w:rFonts w:ascii="EB Garamond" w:cs="EB Garamond" w:eastAsia="EB Garamond" w:hAnsi="EB Garamond"/>
          <w:sz w:val="26"/>
          <w:szCs w:val="26"/>
        </w:rPr>
      </w:pPr>
      <w:r w:rsidDel="00000000" w:rsidR="00000000" w:rsidRPr="00000000">
        <w:rPr>
          <w:rFonts w:ascii="EB Garamond" w:cs="EB Garamond" w:eastAsia="EB Garamond" w:hAnsi="EB Garamond"/>
          <w:b w:val="1"/>
          <w:sz w:val="26"/>
          <w:szCs w:val="26"/>
          <w:u w:val="single"/>
          <w:rtl w:val="0"/>
        </w:rPr>
        <w:t xml:space="preserve">Rapport à l'homme : </w:t>
      </w:r>
      <w:r w:rsidDel="00000000" w:rsidR="00000000" w:rsidRPr="00000000">
        <w:rPr>
          <w:rFonts w:ascii="EB Garamond" w:cs="EB Garamond" w:eastAsia="EB Garamond" w:hAnsi="EB Garamond"/>
          <w:sz w:val="26"/>
          <w:szCs w:val="26"/>
          <w:rtl w:val="0"/>
        </w:rPr>
        <w:t xml:space="preserve">ils ont intérêt à ce que l'homme les nourisse. Ils sont donc nocifs et vont entraîner des pathologies dans les organes. Il faut noter qu'ils sont souvent le miroir de pathologies plus profondes qui peuvent remonter jusqu'au programme karmique de la personne. </w:t>
      </w:r>
    </w:p>
    <w:p w:rsidR="00000000" w:rsidDel="00000000" w:rsidP="00000000" w:rsidRDefault="00000000" w:rsidRPr="00000000" w14:paraId="00000090">
      <w:pPr>
        <w:rPr>
          <w:rFonts w:ascii="EB Garamond" w:cs="EB Garamond" w:eastAsia="EB Garamond" w:hAnsi="EB Garamond"/>
          <w:b w:val="1"/>
          <w:sz w:val="26"/>
          <w:szCs w:val="26"/>
          <w:u w:val="single"/>
        </w:rPr>
      </w:pPr>
      <w:r w:rsidDel="00000000" w:rsidR="00000000" w:rsidRPr="00000000">
        <w:rPr>
          <w:rtl w:val="0"/>
        </w:rPr>
      </w:r>
    </w:p>
    <w:p w:rsidR="00000000" w:rsidDel="00000000" w:rsidP="00000000" w:rsidRDefault="00000000" w:rsidRPr="00000000" w14:paraId="00000091">
      <w:pPr>
        <w:rPr>
          <w:rFonts w:ascii="EB Garamond" w:cs="EB Garamond" w:eastAsia="EB Garamond" w:hAnsi="EB Garamond"/>
          <w:sz w:val="26"/>
          <w:szCs w:val="26"/>
        </w:rPr>
      </w:pPr>
      <w:r w:rsidDel="00000000" w:rsidR="00000000" w:rsidRPr="00000000">
        <w:rPr>
          <w:rFonts w:ascii="EB Garamond" w:cs="EB Garamond" w:eastAsia="EB Garamond" w:hAnsi="EB Garamond"/>
          <w:b w:val="1"/>
          <w:sz w:val="26"/>
          <w:szCs w:val="26"/>
          <w:u w:val="single"/>
          <w:rtl w:val="0"/>
        </w:rPr>
        <w:t xml:space="preserve">Solutions : </w:t>
      </w:r>
      <w:r w:rsidDel="00000000" w:rsidR="00000000" w:rsidRPr="00000000">
        <w:rPr>
          <w:rFonts w:ascii="EB Garamond" w:cs="EB Garamond" w:eastAsia="EB Garamond" w:hAnsi="EB Garamond"/>
          <w:sz w:val="26"/>
          <w:szCs w:val="26"/>
          <w:rtl w:val="0"/>
        </w:rPr>
        <w:t xml:space="preserve">aller les voir. Quand on les visite on peut revivre les traumatismes qui les ont nourris et donc se libérer de charges émotionnelles anciennes. On peut aussi les enlever à la main après un apprentissage à cet effet. </w:t>
      </w:r>
    </w:p>
    <w:p w:rsidR="00000000" w:rsidDel="00000000" w:rsidP="00000000" w:rsidRDefault="00000000" w:rsidRPr="00000000" w14:paraId="00000092">
      <w:pPr>
        <w:rPr>
          <w:rFonts w:ascii="EB Garamond" w:cs="EB Garamond" w:eastAsia="EB Garamond" w:hAnsi="EB Garamond"/>
          <w:b w:val="1"/>
          <w:sz w:val="26"/>
          <w:szCs w:val="26"/>
          <w:u w:val="single"/>
        </w:rPr>
      </w:pPr>
      <w:r w:rsidDel="00000000" w:rsidR="00000000" w:rsidRPr="00000000">
        <w:rPr>
          <w:rtl w:val="0"/>
        </w:rPr>
      </w:r>
    </w:p>
    <w:p w:rsidR="00000000" w:rsidDel="00000000" w:rsidP="00000000" w:rsidRDefault="00000000" w:rsidRPr="00000000" w14:paraId="00000093">
      <w:pPr>
        <w:rPr>
          <w:rFonts w:ascii="EB Garamond" w:cs="EB Garamond" w:eastAsia="EB Garamond" w:hAnsi="EB Garamond"/>
          <w:sz w:val="26"/>
          <w:szCs w:val="26"/>
        </w:rPr>
      </w:pPr>
      <w:r w:rsidDel="00000000" w:rsidR="00000000" w:rsidRPr="00000000">
        <w:rPr>
          <w:rFonts w:ascii="EB Garamond" w:cs="EB Garamond" w:eastAsia="EB Garamond" w:hAnsi="EB Garamond"/>
          <w:b w:val="1"/>
          <w:sz w:val="26"/>
          <w:szCs w:val="26"/>
          <w:u w:val="single"/>
          <w:rtl w:val="0"/>
        </w:rPr>
        <w:t xml:space="preserve">Nocivité : </w:t>
      </w:r>
      <w:r w:rsidDel="00000000" w:rsidR="00000000" w:rsidRPr="00000000">
        <w:rPr>
          <w:rFonts w:ascii="EB Garamond" w:cs="EB Garamond" w:eastAsia="EB Garamond" w:hAnsi="EB Garamond"/>
          <w:sz w:val="26"/>
          <w:szCs w:val="26"/>
          <w:rtl w:val="0"/>
        </w:rPr>
        <w:t xml:space="preserve">très importante ! Ils sont souvent présents sur les organes affectés par des maladies telles que le cancer. Au minimum ils pertubent les fonctions de ces organes et les médicaments ne peuvent hélas pas résoudre totalement le problème. </w:t>
      </w:r>
    </w:p>
    <w:p w:rsidR="00000000" w:rsidDel="00000000" w:rsidP="00000000" w:rsidRDefault="00000000" w:rsidRPr="00000000" w14:paraId="00000094">
      <w:pPr>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95">
      <w:pPr>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96">
      <w:pPr>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Pr>
        <w:drawing>
          <wp:inline distB="114300" distT="114300" distL="114300" distR="114300">
            <wp:extent cx="2600960" cy="1564640"/>
            <wp:effectExtent b="0" l="0" r="0" t="0"/>
            <wp:docPr id="1" name="image7.jpg"/>
            <a:graphic>
              <a:graphicData uri="http://schemas.openxmlformats.org/drawingml/2006/picture">
                <pic:pic>
                  <pic:nvPicPr>
                    <pic:cNvPr id="0" name="image7.jpg"/>
                    <pic:cNvPicPr preferRelativeResize="0"/>
                  </pic:nvPicPr>
                  <pic:blipFill>
                    <a:blip r:embed="rId17"/>
                    <a:srcRect b="0" l="0" r="0" t="0"/>
                    <a:stretch>
                      <a:fillRect/>
                    </a:stretch>
                  </pic:blipFill>
                  <pic:spPr>
                    <a:xfrm>
                      <a:off x="0" y="0"/>
                      <a:ext cx="2600960" cy="1564640"/>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98">
      <w:pPr>
        <w:rPr>
          <w:rFonts w:ascii="EB Garamond" w:cs="EB Garamond" w:eastAsia="EB Garamond" w:hAnsi="EB Garamond"/>
          <w:b w:val="1"/>
          <w:i w:val="1"/>
          <w:sz w:val="26"/>
          <w:szCs w:val="26"/>
          <w:u w:val="single"/>
        </w:rPr>
      </w:pPr>
      <w:r w:rsidDel="00000000" w:rsidR="00000000" w:rsidRPr="00000000">
        <w:rPr>
          <w:rFonts w:ascii="EB Garamond" w:cs="EB Garamond" w:eastAsia="EB Garamond" w:hAnsi="EB Garamond"/>
          <w:b w:val="1"/>
          <w:i w:val="1"/>
          <w:sz w:val="26"/>
          <w:szCs w:val="26"/>
          <w:u w:val="single"/>
          <w:rtl w:val="0"/>
        </w:rPr>
        <w:t xml:space="preserve">Les formes pensées inconscientes </w:t>
      </w:r>
    </w:p>
    <w:p w:rsidR="00000000" w:rsidDel="00000000" w:rsidP="00000000" w:rsidRDefault="00000000" w:rsidRPr="00000000" w14:paraId="00000099">
      <w:pPr>
        <w:rPr>
          <w:rFonts w:ascii="EB Garamond" w:cs="EB Garamond" w:eastAsia="EB Garamond" w:hAnsi="EB Garamond"/>
          <w:b w:val="1"/>
          <w:i w:val="1"/>
          <w:sz w:val="26"/>
          <w:szCs w:val="26"/>
          <w:u w:val="single"/>
        </w:rPr>
      </w:pPr>
      <w:r w:rsidDel="00000000" w:rsidR="00000000" w:rsidRPr="00000000">
        <w:rPr>
          <w:rtl w:val="0"/>
        </w:rPr>
      </w:r>
    </w:p>
    <w:p w:rsidR="00000000" w:rsidDel="00000000" w:rsidP="00000000" w:rsidRDefault="00000000" w:rsidRPr="00000000" w14:paraId="0000009A">
      <w:pPr>
        <w:rPr>
          <w:rFonts w:ascii="EB Garamond" w:cs="EB Garamond" w:eastAsia="EB Garamond" w:hAnsi="EB Garamond"/>
          <w:sz w:val="26"/>
          <w:szCs w:val="26"/>
        </w:rPr>
      </w:pPr>
      <w:r w:rsidDel="00000000" w:rsidR="00000000" w:rsidRPr="00000000">
        <w:rPr>
          <w:rFonts w:ascii="EB Garamond" w:cs="EB Garamond" w:eastAsia="EB Garamond" w:hAnsi="EB Garamond"/>
          <w:b w:val="1"/>
          <w:i w:val="1"/>
          <w:sz w:val="26"/>
          <w:szCs w:val="26"/>
          <w:u w:val="single"/>
          <w:rtl w:val="0"/>
        </w:rPr>
        <w:t xml:space="preserve">Définition : </w:t>
      </w:r>
      <w:r w:rsidDel="00000000" w:rsidR="00000000" w:rsidRPr="00000000">
        <w:rPr>
          <w:rFonts w:ascii="EB Garamond" w:cs="EB Garamond" w:eastAsia="EB Garamond" w:hAnsi="EB Garamond"/>
          <w:sz w:val="26"/>
          <w:szCs w:val="26"/>
          <w:rtl w:val="0"/>
        </w:rPr>
        <w:t xml:space="preserve">ce sont des intentions mentales plus ou moins inconscientes chargées émotionnellement, qui sont projetées sur une personne. </w:t>
      </w:r>
    </w:p>
    <w:p w:rsidR="00000000" w:rsidDel="00000000" w:rsidP="00000000" w:rsidRDefault="00000000" w:rsidRPr="00000000" w14:paraId="0000009B">
      <w:pPr>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9C">
      <w:pPr>
        <w:rPr>
          <w:rFonts w:ascii="EB Garamond" w:cs="EB Garamond" w:eastAsia="EB Garamond" w:hAnsi="EB Garamond"/>
          <w:sz w:val="26"/>
          <w:szCs w:val="26"/>
        </w:rPr>
      </w:pPr>
      <w:r w:rsidDel="00000000" w:rsidR="00000000" w:rsidRPr="00000000">
        <w:rPr>
          <w:rFonts w:ascii="EB Garamond" w:cs="EB Garamond" w:eastAsia="EB Garamond" w:hAnsi="EB Garamond"/>
          <w:b w:val="1"/>
          <w:i w:val="1"/>
          <w:sz w:val="26"/>
          <w:szCs w:val="26"/>
          <w:u w:val="single"/>
          <w:rtl w:val="0"/>
        </w:rPr>
        <w:t xml:space="preserve">Habitat : </w:t>
      </w:r>
      <w:r w:rsidDel="00000000" w:rsidR="00000000" w:rsidRPr="00000000">
        <w:rPr>
          <w:rFonts w:ascii="EB Garamond" w:cs="EB Garamond" w:eastAsia="EB Garamond" w:hAnsi="EB Garamond"/>
          <w:sz w:val="26"/>
          <w:szCs w:val="26"/>
          <w:rtl w:val="0"/>
        </w:rPr>
        <w:t xml:space="preserve">elles s'accrochent à la personne visée. L'accroche est bien sûr symbolique et correspond à la faille qu'il faudra travailler (sur le corps ou dans la maison)</w:t>
      </w:r>
    </w:p>
    <w:p w:rsidR="00000000" w:rsidDel="00000000" w:rsidP="00000000" w:rsidRDefault="00000000" w:rsidRPr="00000000" w14:paraId="0000009D">
      <w:pPr>
        <w:rPr>
          <w:rFonts w:ascii="EB Garamond" w:cs="EB Garamond" w:eastAsia="EB Garamond" w:hAnsi="EB Garamond"/>
          <w:b w:val="1"/>
          <w:i w:val="1"/>
          <w:sz w:val="26"/>
          <w:szCs w:val="26"/>
          <w:u w:val="single"/>
        </w:rPr>
      </w:pPr>
      <w:r w:rsidDel="00000000" w:rsidR="00000000" w:rsidRPr="00000000">
        <w:rPr>
          <w:rtl w:val="0"/>
        </w:rPr>
      </w:r>
    </w:p>
    <w:p w:rsidR="00000000" w:rsidDel="00000000" w:rsidP="00000000" w:rsidRDefault="00000000" w:rsidRPr="00000000" w14:paraId="0000009E">
      <w:pPr>
        <w:rPr>
          <w:rFonts w:ascii="EB Garamond" w:cs="EB Garamond" w:eastAsia="EB Garamond" w:hAnsi="EB Garamond"/>
          <w:sz w:val="26"/>
          <w:szCs w:val="26"/>
        </w:rPr>
      </w:pPr>
      <w:r w:rsidDel="00000000" w:rsidR="00000000" w:rsidRPr="00000000">
        <w:rPr>
          <w:rFonts w:ascii="EB Garamond" w:cs="EB Garamond" w:eastAsia="EB Garamond" w:hAnsi="EB Garamond"/>
          <w:b w:val="1"/>
          <w:i w:val="1"/>
          <w:sz w:val="26"/>
          <w:szCs w:val="26"/>
          <w:u w:val="single"/>
          <w:rtl w:val="0"/>
        </w:rPr>
        <w:t xml:space="preserve">Rapport à l homme : </w:t>
      </w:r>
      <w:r w:rsidDel="00000000" w:rsidR="00000000" w:rsidRPr="00000000">
        <w:rPr>
          <w:rFonts w:ascii="EB Garamond" w:cs="EB Garamond" w:eastAsia="EB Garamond" w:hAnsi="EB Garamond"/>
          <w:sz w:val="26"/>
          <w:szCs w:val="26"/>
          <w:rtl w:val="0"/>
        </w:rPr>
        <w:t xml:space="preserve">elles sont créent par l'homme et par son mental.</w:t>
      </w:r>
    </w:p>
    <w:p w:rsidR="00000000" w:rsidDel="00000000" w:rsidP="00000000" w:rsidRDefault="00000000" w:rsidRPr="00000000" w14:paraId="0000009F">
      <w:pPr>
        <w:rPr>
          <w:rFonts w:ascii="EB Garamond" w:cs="EB Garamond" w:eastAsia="EB Garamond" w:hAnsi="EB Garamond"/>
          <w:b w:val="1"/>
          <w:i w:val="1"/>
          <w:sz w:val="26"/>
          <w:szCs w:val="26"/>
          <w:u w:val="single"/>
        </w:rPr>
      </w:pPr>
      <w:r w:rsidDel="00000000" w:rsidR="00000000" w:rsidRPr="00000000">
        <w:rPr>
          <w:rtl w:val="0"/>
        </w:rPr>
      </w:r>
    </w:p>
    <w:p w:rsidR="00000000" w:rsidDel="00000000" w:rsidP="00000000" w:rsidRDefault="00000000" w:rsidRPr="00000000" w14:paraId="000000A0">
      <w:pPr>
        <w:rPr>
          <w:rFonts w:ascii="EB Garamond" w:cs="EB Garamond" w:eastAsia="EB Garamond" w:hAnsi="EB Garamond"/>
          <w:sz w:val="26"/>
          <w:szCs w:val="26"/>
        </w:rPr>
      </w:pPr>
      <w:r w:rsidDel="00000000" w:rsidR="00000000" w:rsidRPr="00000000">
        <w:rPr>
          <w:rFonts w:ascii="EB Garamond" w:cs="EB Garamond" w:eastAsia="EB Garamond" w:hAnsi="EB Garamond"/>
          <w:b w:val="1"/>
          <w:i w:val="1"/>
          <w:sz w:val="26"/>
          <w:szCs w:val="26"/>
          <w:u w:val="single"/>
          <w:rtl w:val="0"/>
        </w:rPr>
        <w:t xml:space="preserve">Solutions : </w:t>
      </w:r>
      <w:r w:rsidDel="00000000" w:rsidR="00000000" w:rsidRPr="00000000">
        <w:rPr>
          <w:rFonts w:ascii="EB Garamond" w:cs="EB Garamond" w:eastAsia="EB Garamond" w:hAnsi="EB Garamond"/>
          <w:sz w:val="26"/>
          <w:szCs w:val="26"/>
          <w:rtl w:val="0"/>
        </w:rPr>
        <w:t xml:space="preserve">travailler sur la faille chez la personne réceptrice. Donc voir avec un thérapeute énergéticien. Puis ensuite de dissoudre ces amas ou de les renvoyer à l'aide d un miroir = les formes pensées retournent alors à leur expéditeur. </w:t>
      </w:r>
    </w:p>
    <w:p w:rsidR="00000000" w:rsidDel="00000000" w:rsidP="00000000" w:rsidRDefault="00000000" w:rsidRPr="00000000" w14:paraId="000000A1">
      <w:pPr>
        <w:rPr>
          <w:rFonts w:ascii="EB Garamond" w:cs="EB Garamond" w:eastAsia="EB Garamond" w:hAnsi="EB Garamond"/>
          <w:b w:val="1"/>
          <w:i w:val="1"/>
          <w:sz w:val="26"/>
          <w:szCs w:val="26"/>
          <w:u w:val="single"/>
        </w:rPr>
      </w:pPr>
      <w:r w:rsidDel="00000000" w:rsidR="00000000" w:rsidRPr="00000000">
        <w:rPr>
          <w:rtl w:val="0"/>
        </w:rPr>
      </w:r>
    </w:p>
    <w:p w:rsidR="00000000" w:rsidDel="00000000" w:rsidP="00000000" w:rsidRDefault="00000000" w:rsidRPr="00000000" w14:paraId="000000A2">
      <w:pPr>
        <w:rPr>
          <w:rFonts w:ascii="EB Garamond" w:cs="EB Garamond" w:eastAsia="EB Garamond" w:hAnsi="EB Garamond"/>
          <w:sz w:val="26"/>
          <w:szCs w:val="26"/>
        </w:rPr>
      </w:pPr>
      <w:r w:rsidDel="00000000" w:rsidR="00000000" w:rsidRPr="00000000">
        <w:rPr>
          <w:rFonts w:ascii="EB Garamond" w:cs="EB Garamond" w:eastAsia="EB Garamond" w:hAnsi="EB Garamond"/>
          <w:b w:val="1"/>
          <w:i w:val="1"/>
          <w:sz w:val="26"/>
          <w:szCs w:val="26"/>
          <w:u w:val="single"/>
          <w:rtl w:val="0"/>
        </w:rPr>
        <w:t xml:space="preserve">Nocivité :  </w:t>
      </w:r>
      <w:r w:rsidDel="00000000" w:rsidR="00000000" w:rsidRPr="00000000">
        <w:rPr>
          <w:rFonts w:ascii="EB Garamond" w:cs="EB Garamond" w:eastAsia="EB Garamond" w:hAnsi="EB Garamond"/>
          <w:sz w:val="26"/>
          <w:szCs w:val="26"/>
          <w:rtl w:val="0"/>
        </w:rPr>
        <w:t xml:space="preserve">variable. Leur nocivité est liée d une part à la charge émotionnelle et à l'intention de départ, d'autre part à la faille correspondante chez la personne visée. </w:t>
      </w:r>
    </w:p>
    <w:p w:rsidR="00000000" w:rsidDel="00000000" w:rsidP="00000000" w:rsidRDefault="00000000" w:rsidRPr="00000000" w14:paraId="000000A3">
      <w:pPr>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A4">
      <w:pPr>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A5">
      <w:pPr>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Pr>
        <w:drawing>
          <wp:inline distB="114300" distT="114300" distL="114300" distR="114300">
            <wp:extent cx="2600960" cy="1463040"/>
            <wp:effectExtent b="0" l="0" r="0" t="0"/>
            <wp:docPr id="17" name="image1.jpg"/>
            <a:graphic>
              <a:graphicData uri="http://schemas.openxmlformats.org/drawingml/2006/picture">
                <pic:pic>
                  <pic:nvPicPr>
                    <pic:cNvPr id="0" name="image1.jpg"/>
                    <pic:cNvPicPr preferRelativeResize="0"/>
                  </pic:nvPicPr>
                  <pic:blipFill>
                    <a:blip r:embed="rId18"/>
                    <a:srcRect b="0" l="0" r="0" t="0"/>
                    <a:stretch>
                      <a:fillRect/>
                    </a:stretch>
                  </pic:blipFill>
                  <pic:spPr>
                    <a:xfrm>
                      <a:off x="0" y="0"/>
                      <a:ext cx="2600960" cy="1463040"/>
                    </a:xfrm>
                    <a:prstGeom prst="rect"/>
                    <a:ln/>
                  </pic:spPr>
                </pic:pic>
              </a:graphicData>
            </a:graphic>
          </wp:inline>
        </w:drawing>
      </w:r>
      <w:r w:rsidDel="00000000" w:rsidR="00000000" w:rsidRPr="00000000">
        <w:rPr>
          <w:rtl w:val="0"/>
        </w:rPr>
      </w:r>
    </w:p>
    <w:p w:rsidR="00000000" w:rsidDel="00000000" w:rsidP="00000000" w:rsidRDefault="00000000" w:rsidRPr="00000000" w14:paraId="000000A6">
      <w:pPr>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A7">
      <w:pPr>
        <w:rPr>
          <w:rFonts w:ascii="EB Garamond" w:cs="EB Garamond" w:eastAsia="EB Garamond" w:hAnsi="EB Garamond"/>
          <w:b w:val="1"/>
          <w:i w:val="1"/>
          <w:sz w:val="26"/>
          <w:szCs w:val="26"/>
          <w:u w:val="single"/>
        </w:rPr>
      </w:pPr>
      <w:r w:rsidDel="00000000" w:rsidR="00000000" w:rsidRPr="00000000">
        <w:rPr>
          <w:rFonts w:ascii="EB Garamond" w:cs="EB Garamond" w:eastAsia="EB Garamond" w:hAnsi="EB Garamond"/>
          <w:b w:val="1"/>
          <w:i w:val="1"/>
          <w:sz w:val="26"/>
          <w:szCs w:val="26"/>
          <w:u w:val="single"/>
          <w:rtl w:val="0"/>
        </w:rPr>
        <w:t xml:space="preserve">Les formes pensées conscientes et agressives : maléfices, envoûtement, malédictions etc…</w:t>
      </w:r>
    </w:p>
    <w:p w:rsidR="00000000" w:rsidDel="00000000" w:rsidP="00000000" w:rsidRDefault="00000000" w:rsidRPr="00000000" w14:paraId="000000A8">
      <w:pPr>
        <w:rPr>
          <w:rFonts w:ascii="EB Garamond" w:cs="EB Garamond" w:eastAsia="EB Garamond" w:hAnsi="EB Garamond"/>
          <w:b w:val="1"/>
          <w:i w:val="1"/>
          <w:sz w:val="26"/>
          <w:szCs w:val="26"/>
          <w:u w:val="single"/>
        </w:rPr>
      </w:pPr>
      <w:r w:rsidDel="00000000" w:rsidR="00000000" w:rsidRPr="00000000">
        <w:rPr>
          <w:rtl w:val="0"/>
        </w:rPr>
      </w:r>
    </w:p>
    <w:p w:rsidR="00000000" w:rsidDel="00000000" w:rsidP="00000000" w:rsidRDefault="00000000" w:rsidRPr="00000000" w14:paraId="000000A9">
      <w:pPr>
        <w:rPr>
          <w:rFonts w:ascii="EB Garamond" w:cs="EB Garamond" w:eastAsia="EB Garamond" w:hAnsi="EB Garamond"/>
          <w:sz w:val="26"/>
          <w:szCs w:val="26"/>
        </w:rPr>
      </w:pPr>
      <w:r w:rsidDel="00000000" w:rsidR="00000000" w:rsidRPr="00000000">
        <w:rPr>
          <w:rFonts w:ascii="EB Garamond" w:cs="EB Garamond" w:eastAsia="EB Garamond" w:hAnsi="EB Garamond"/>
          <w:b w:val="1"/>
          <w:i w:val="1"/>
          <w:sz w:val="26"/>
          <w:szCs w:val="26"/>
          <w:u w:val="single"/>
          <w:rtl w:val="0"/>
        </w:rPr>
        <w:t xml:space="preserve">Définition :</w:t>
      </w:r>
      <w:r w:rsidDel="00000000" w:rsidR="00000000" w:rsidRPr="00000000">
        <w:rPr>
          <w:rFonts w:ascii="EB Garamond" w:cs="EB Garamond" w:eastAsia="EB Garamond" w:hAnsi="EB Garamond"/>
          <w:sz w:val="26"/>
          <w:szCs w:val="26"/>
          <w:rtl w:val="0"/>
        </w:rPr>
        <w:t xml:space="preserve"> ce sont des intentions ou des projections mentales chargées émotionnellement qui sont envoyées sur une personne avec l'intention de nuire. C'est le cas, notamment quand on "maudit" quelqu'un. </w:t>
      </w:r>
    </w:p>
    <w:p w:rsidR="00000000" w:rsidDel="00000000" w:rsidP="00000000" w:rsidRDefault="00000000" w:rsidRPr="00000000" w14:paraId="000000AA">
      <w:pPr>
        <w:rPr>
          <w:rFonts w:ascii="EB Garamond" w:cs="EB Garamond" w:eastAsia="EB Garamond" w:hAnsi="EB Garamond"/>
          <w:b w:val="1"/>
          <w:i w:val="1"/>
          <w:sz w:val="26"/>
          <w:szCs w:val="26"/>
          <w:u w:val="single"/>
        </w:rPr>
      </w:pPr>
      <w:r w:rsidDel="00000000" w:rsidR="00000000" w:rsidRPr="00000000">
        <w:rPr>
          <w:rtl w:val="0"/>
        </w:rPr>
      </w:r>
    </w:p>
    <w:p w:rsidR="00000000" w:rsidDel="00000000" w:rsidP="00000000" w:rsidRDefault="00000000" w:rsidRPr="00000000" w14:paraId="000000AB">
      <w:pPr>
        <w:rPr>
          <w:rFonts w:ascii="EB Garamond" w:cs="EB Garamond" w:eastAsia="EB Garamond" w:hAnsi="EB Garamond"/>
          <w:sz w:val="26"/>
          <w:szCs w:val="26"/>
        </w:rPr>
      </w:pPr>
      <w:r w:rsidDel="00000000" w:rsidR="00000000" w:rsidRPr="00000000">
        <w:rPr>
          <w:rFonts w:ascii="EB Garamond" w:cs="EB Garamond" w:eastAsia="EB Garamond" w:hAnsi="EB Garamond"/>
          <w:b w:val="1"/>
          <w:i w:val="1"/>
          <w:sz w:val="26"/>
          <w:szCs w:val="26"/>
          <w:u w:val="single"/>
          <w:rtl w:val="0"/>
        </w:rPr>
        <w:t xml:space="preserve">Habitat : </w:t>
      </w:r>
      <w:r w:rsidDel="00000000" w:rsidR="00000000" w:rsidRPr="00000000">
        <w:rPr>
          <w:rFonts w:ascii="EB Garamond" w:cs="EB Garamond" w:eastAsia="EB Garamond" w:hAnsi="EB Garamond"/>
          <w:sz w:val="26"/>
          <w:szCs w:val="26"/>
          <w:rtl w:val="0"/>
        </w:rPr>
        <w:t xml:space="preserve">elles s'accrochent à la personne visée. L'accroche est bien sûr symbolique et correspond à la faille qu'il faudra travailler. (Sur le corps ou dans la maison)</w:t>
      </w:r>
    </w:p>
    <w:p w:rsidR="00000000" w:rsidDel="00000000" w:rsidP="00000000" w:rsidRDefault="00000000" w:rsidRPr="00000000" w14:paraId="000000AC">
      <w:pPr>
        <w:rPr>
          <w:rFonts w:ascii="EB Garamond" w:cs="EB Garamond" w:eastAsia="EB Garamond" w:hAnsi="EB Garamond"/>
          <w:b w:val="1"/>
          <w:i w:val="1"/>
          <w:sz w:val="26"/>
          <w:szCs w:val="26"/>
          <w:u w:val="single"/>
        </w:rPr>
      </w:pPr>
      <w:r w:rsidDel="00000000" w:rsidR="00000000" w:rsidRPr="00000000">
        <w:rPr>
          <w:rtl w:val="0"/>
        </w:rPr>
      </w:r>
    </w:p>
    <w:p w:rsidR="00000000" w:rsidDel="00000000" w:rsidP="00000000" w:rsidRDefault="00000000" w:rsidRPr="00000000" w14:paraId="000000AD">
      <w:pPr>
        <w:rPr>
          <w:rFonts w:ascii="EB Garamond" w:cs="EB Garamond" w:eastAsia="EB Garamond" w:hAnsi="EB Garamond"/>
          <w:sz w:val="26"/>
          <w:szCs w:val="26"/>
        </w:rPr>
      </w:pPr>
      <w:r w:rsidDel="00000000" w:rsidR="00000000" w:rsidRPr="00000000">
        <w:rPr>
          <w:rFonts w:ascii="EB Garamond" w:cs="EB Garamond" w:eastAsia="EB Garamond" w:hAnsi="EB Garamond"/>
          <w:b w:val="1"/>
          <w:i w:val="1"/>
          <w:sz w:val="26"/>
          <w:szCs w:val="26"/>
          <w:u w:val="single"/>
          <w:rtl w:val="0"/>
        </w:rPr>
        <w:t xml:space="preserve">Rapport à l homme : </w:t>
      </w:r>
      <w:r w:rsidDel="00000000" w:rsidR="00000000" w:rsidRPr="00000000">
        <w:rPr>
          <w:rFonts w:ascii="EB Garamond" w:cs="EB Garamond" w:eastAsia="EB Garamond" w:hAnsi="EB Garamond"/>
          <w:sz w:val="26"/>
          <w:szCs w:val="26"/>
          <w:rtl w:val="0"/>
        </w:rPr>
        <w:t xml:space="preserve">elles sont crées par l'homme et par son mental. Elles sont par nature destructrices. C' est une pratique encore courante dans certaines cultures du monde. </w:t>
      </w:r>
    </w:p>
    <w:p w:rsidR="00000000" w:rsidDel="00000000" w:rsidP="00000000" w:rsidRDefault="00000000" w:rsidRPr="00000000" w14:paraId="000000AE">
      <w:pPr>
        <w:rPr>
          <w:rFonts w:ascii="EB Garamond" w:cs="EB Garamond" w:eastAsia="EB Garamond" w:hAnsi="EB Garamond"/>
          <w:b w:val="1"/>
          <w:i w:val="1"/>
          <w:sz w:val="26"/>
          <w:szCs w:val="26"/>
          <w:u w:val="single"/>
        </w:rPr>
      </w:pPr>
      <w:r w:rsidDel="00000000" w:rsidR="00000000" w:rsidRPr="00000000">
        <w:rPr>
          <w:rtl w:val="0"/>
        </w:rPr>
      </w:r>
    </w:p>
    <w:p w:rsidR="00000000" w:rsidDel="00000000" w:rsidP="00000000" w:rsidRDefault="00000000" w:rsidRPr="00000000" w14:paraId="000000AF">
      <w:pPr>
        <w:rPr>
          <w:rFonts w:ascii="EB Garamond" w:cs="EB Garamond" w:eastAsia="EB Garamond" w:hAnsi="EB Garamond"/>
          <w:sz w:val="26"/>
          <w:szCs w:val="26"/>
        </w:rPr>
      </w:pPr>
      <w:r w:rsidDel="00000000" w:rsidR="00000000" w:rsidRPr="00000000">
        <w:rPr>
          <w:rFonts w:ascii="EB Garamond" w:cs="EB Garamond" w:eastAsia="EB Garamond" w:hAnsi="EB Garamond"/>
          <w:b w:val="1"/>
          <w:i w:val="1"/>
          <w:sz w:val="26"/>
          <w:szCs w:val="26"/>
          <w:u w:val="single"/>
          <w:rtl w:val="0"/>
        </w:rPr>
        <w:t xml:space="preserve">Solutions : </w:t>
      </w:r>
      <w:r w:rsidDel="00000000" w:rsidR="00000000" w:rsidRPr="00000000">
        <w:rPr>
          <w:rFonts w:ascii="EB Garamond" w:cs="EB Garamond" w:eastAsia="EB Garamond" w:hAnsi="EB Garamond"/>
          <w:sz w:val="26"/>
          <w:szCs w:val="26"/>
          <w:rtl w:val="0"/>
        </w:rPr>
        <w:t xml:space="preserve">il faudra d'abord s'occuper de la faille chez la personne réceptrice. </w:t>
      </w:r>
    </w:p>
    <w:p w:rsidR="00000000" w:rsidDel="00000000" w:rsidP="00000000" w:rsidRDefault="00000000" w:rsidRPr="00000000" w14:paraId="000000B0">
      <w:pPr>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Avec l'aide d un thérapeute énergéticien. </w:t>
      </w:r>
    </w:p>
    <w:p w:rsidR="00000000" w:rsidDel="00000000" w:rsidP="00000000" w:rsidRDefault="00000000" w:rsidRPr="00000000" w14:paraId="000000B1">
      <w:pPr>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Puis après renvoyer ces formes pensées à leur expéditeur à l'aide d un miroir. A vérifier aussi qu'il n y ait pas une dimension karmique entre l'émetteur et le récepteur : ces choses n'arrivent pas par hasard ! Il s'avère d'ailleurs souvent que cela concerne une lignée familiale complète.</w:t>
      </w:r>
    </w:p>
    <w:p w:rsidR="00000000" w:rsidDel="00000000" w:rsidP="00000000" w:rsidRDefault="00000000" w:rsidRPr="00000000" w14:paraId="000000B2">
      <w:pPr>
        <w:rPr>
          <w:rFonts w:ascii="EB Garamond" w:cs="EB Garamond" w:eastAsia="EB Garamond" w:hAnsi="EB Garamond"/>
          <w:b w:val="1"/>
          <w:i w:val="1"/>
          <w:sz w:val="26"/>
          <w:szCs w:val="26"/>
          <w:u w:val="single"/>
        </w:rPr>
      </w:pPr>
      <w:r w:rsidDel="00000000" w:rsidR="00000000" w:rsidRPr="00000000">
        <w:rPr>
          <w:rtl w:val="0"/>
        </w:rPr>
      </w:r>
    </w:p>
    <w:p w:rsidR="00000000" w:rsidDel="00000000" w:rsidP="00000000" w:rsidRDefault="00000000" w:rsidRPr="00000000" w14:paraId="000000B3">
      <w:pPr>
        <w:rPr>
          <w:rFonts w:ascii="EB Garamond" w:cs="EB Garamond" w:eastAsia="EB Garamond" w:hAnsi="EB Garamond"/>
          <w:sz w:val="26"/>
          <w:szCs w:val="26"/>
        </w:rPr>
      </w:pPr>
      <w:r w:rsidDel="00000000" w:rsidR="00000000" w:rsidRPr="00000000">
        <w:rPr>
          <w:rFonts w:ascii="EB Garamond" w:cs="EB Garamond" w:eastAsia="EB Garamond" w:hAnsi="EB Garamond"/>
          <w:b w:val="1"/>
          <w:i w:val="1"/>
          <w:sz w:val="26"/>
          <w:szCs w:val="26"/>
          <w:u w:val="single"/>
          <w:rtl w:val="0"/>
        </w:rPr>
        <w:t xml:space="preserve">Nocivité : </w:t>
      </w:r>
      <w:r w:rsidDel="00000000" w:rsidR="00000000" w:rsidRPr="00000000">
        <w:rPr>
          <w:rFonts w:ascii="EB Garamond" w:cs="EB Garamond" w:eastAsia="EB Garamond" w:hAnsi="EB Garamond"/>
          <w:sz w:val="26"/>
          <w:szCs w:val="26"/>
          <w:rtl w:val="0"/>
        </w:rPr>
        <w:t xml:space="preserve">très importante ! Comme il y a une intention de nuire, la charge "maléfique" peut être intense et très destructrice. </w:t>
      </w:r>
    </w:p>
    <w:p w:rsidR="00000000" w:rsidDel="00000000" w:rsidP="00000000" w:rsidRDefault="00000000" w:rsidRPr="00000000" w14:paraId="000000B4">
      <w:pPr>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B5">
      <w:pPr>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B6">
      <w:pPr>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Pr>
        <w:drawing>
          <wp:inline distB="114300" distT="114300" distL="114300" distR="114300">
            <wp:extent cx="1950720" cy="2600960"/>
            <wp:effectExtent b="0" l="0" r="0" t="0"/>
            <wp:docPr id="10" name="image6.jpg"/>
            <a:graphic>
              <a:graphicData uri="http://schemas.openxmlformats.org/drawingml/2006/picture">
                <pic:pic>
                  <pic:nvPicPr>
                    <pic:cNvPr id="0" name="image6.jpg"/>
                    <pic:cNvPicPr preferRelativeResize="0"/>
                  </pic:nvPicPr>
                  <pic:blipFill>
                    <a:blip r:embed="rId19"/>
                    <a:srcRect b="0" l="0" r="0" t="0"/>
                    <a:stretch>
                      <a:fillRect/>
                    </a:stretch>
                  </pic:blipFill>
                  <pic:spPr>
                    <a:xfrm>
                      <a:off x="0" y="0"/>
                      <a:ext cx="1950720" cy="2600960"/>
                    </a:xfrm>
                    <a:prstGeom prst="rect"/>
                    <a:ln/>
                  </pic:spPr>
                </pic:pic>
              </a:graphicData>
            </a:graphic>
          </wp:inline>
        </w:drawing>
      </w:r>
      <w:r w:rsidDel="00000000" w:rsidR="00000000" w:rsidRPr="00000000">
        <w:rPr>
          <w:rtl w:val="0"/>
        </w:rPr>
      </w:r>
    </w:p>
    <w:p w:rsidR="00000000" w:rsidDel="00000000" w:rsidP="00000000" w:rsidRDefault="00000000" w:rsidRPr="00000000" w14:paraId="000000B7">
      <w:pPr>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B8">
      <w:pPr>
        <w:rPr>
          <w:rFonts w:ascii="EB Garamond" w:cs="EB Garamond" w:eastAsia="EB Garamond" w:hAnsi="EB Garamond"/>
          <w:b w:val="1"/>
          <w:i w:val="1"/>
          <w:sz w:val="26"/>
          <w:szCs w:val="26"/>
          <w:u w:val="single"/>
        </w:rPr>
      </w:pPr>
      <w:r w:rsidDel="00000000" w:rsidR="00000000" w:rsidRPr="00000000">
        <w:rPr>
          <w:rFonts w:ascii="EB Garamond" w:cs="EB Garamond" w:eastAsia="EB Garamond" w:hAnsi="EB Garamond"/>
          <w:b w:val="1"/>
          <w:i w:val="1"/>
          <w:sz w:val="26"/>
          <w:szCs w:val="26"/>
          <w:u w:val="single"/>
          <w:rtl w:val="0"/>
        </w:rPr>
        <w:t xml:space="preserve">Les parasites qui squattent l'humain </w:t>
      </w:r>
    </w:p>
    <w:p w:rsidR="00000000" w:rsidDel="00000000" w:rsidP="00000000" w:rsidRDefault="00000000" w:rsidRPr="00000000" w14:paraId="000000B9">
      <w:pPr>
        <w:rPr>
          <w:rFonts w:ascii="EB Garamond" w:cs="EB Garamond" w:eastAsia="EB Garamond" w:hAnsi="EB Garamond"/>
          <w:b w:val="1"/>
          <w:i w:val="1"/>
          <w:sz w:val="26"/>
          <w:szCs w:val="26"/>
          <w:u w:val="single"/>
        </w:rPr>
      </w:pPr>
      <w:r w:rsidDel="00000000" w:rsidR="00000000" w:rsidRPr="00000000">
        <w:rPr>
          <w:rtl w:val="0"/>
        </w:rPr>
      </w:r>
    </w:p>
    <w:p w:rsidR="00000000" w:rsidDel="00000000" w:rsidP="00000000" w:rsidRDefault="00000000" w:rsidRPr="00000000" w14:paraId="000000BA">
      <w:pPr>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Il est difficile dans ce domaine de savoir si ces formes de vie sont préexistantes à l' humain ou si elles sont tout simplement créées par l'humain. Il est probable que la plupart soient reliées à des égrégores (amas de pensées collectives) ou à des mondes eu domaine du mental, mais elles semblent néanmoins avoir leur vie propre .</w:t>
      </w:r>
    </w:p>
    <w:p w:rsidR="00000000" w:rsidDel="00000000" w:rsidP="00000000" w:rsidRDefault="00000000" w:rsidRPr="00000000" w14:paraId="000000BB">
      <w:pPr>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BC">
      <w:pPr>
        <w:rPr>
          <w:rFonts w:ascii="EB Garamond" w:cs="EB Garamond" w:eastAsia="EB Garamond" w:hAnsi="EB Garamond"/>
          <w:b w:val="1"/>
          <w:i w:val="1"/>
          <w:sz w:val="26"/>
          <w:szCs w:val="26"/>
          <w:u w:val="single"/>
        </w:rPr>
      </w:pPr>
      <w:r w:rsidDel="00000000" w:rsidR="00000000" w:rsidRPr="00000000">
        <w:rPr>
          <w:rFonts w:ascii="EB Garamond" w:cs="EB Garamond" w:eastAsia="EB Garamond" w:hAnsi="EB Garamond"/>
          <w:b w:val="1"/>
          <w:i w:val="1"/>
          <w:sz w:val="26"/>
          <w:szCs w:val="26"/>
          <w:u w:val="single"/>
          <w:rtl w:val="0"/>
        </w:rPr>
        <w:t xml:space="preserve">Les parasites éthériques : vers , larves …</w:t>
      </w:r>
    </w:p>
    <w:p w:rsidR="00000000" w:rsidDel="00000000" w:rsidP="00000000" w:rsidRDefault="00000000" w:rsidRPr="00000000" w14:paraId="000000BD">
      <w:pPr>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BE">
      <w:pPr>
        <w:rPr>
          <w:rFonts w:ascii="EB Garamond" w:cs="EB Garamond" w:eastAsia="EB Garamond" w:hAnsi="EB Garamond"/>
          <w:sz w:val="26"/>
          <w:szCs w:val="26"/>
        </w:rPr>
      </w:pPr>
      <w:r w:rsidDel="00000000" w:rsidR="00000000" w:rsidRPr="00000000">
        <w:rPr>
          <w:rFonts w:ascii="EB Garamond" w:cs="EB Garamond" w:eastAsia="EB Garamond" w:hAnsi="EB Garamond"/>
          <w:b w:val="1"/>
          <w:i w:val="1"/>
          <w:sz w:val="26"/>
          <w:szCs w:val="26"/>
          <w:u w:val="single"/>
          <w:rtl w:val="0"/>
        </w:rPr>
        <w:t xml:space="preserve">Définition :</w:t>
      </w:r>
      <w:r w:rsidDel="00000000" w:rsidR="00000000" w:rsidRPr="00000000">
        <w:rPr>
          <w:rFonts w:ascii="EB Garamond" w:cs="EB Garamond" w:eastAsia="EB Garamond" w:hAnsi="EB Garamond"/>
          <w:sz w:val="26"/>
          <w:szCs w:val="26"/>
          <w:rtl w:val="0"/>
        </w:rPr>
        <w:t xml:space="preserve"> formes de vie qui se nourrissent de leurs hôtes à l'image des sangsues. </w:t>
      </w:r>
    </w:p>
    <w:p w:rsidR="00000000" w:rsidDel="00000000" w:rsidP="00000000" w:rsidRDefault="00000000" w:rsidRPr="00000000" w14:paraId="000000BF">
      <w:pPr>
        <w:rPr>
          <w:rFonts w:ascii="EB Garamond" w:cs="EB Garamond" w:eastAsia="EB Garamond" w:hAnsi="EB Garamond"/>
          <w:b w:val="1"/>
          <w:i w:val="1"/>
          <w:sz w:val="26"/>
          <w:szCs w:val="26"/>
          <w:u w:val="single"/>
        </w:rPr>
      </w:pPr>
      <w:r w:rsidDel="00000000" w:rsidR="00000000" w:rsidRPr="00000000">
        <w:rPr>
          <w:rtl w:val="0"/>
        </w:rPr>
      </w:r>
    </w:p>
    <w:p w:rsidR="00000000" w:rsidDel="00000000" w:rsidP="00000000" w:rsidRDefault="00000000" w:rsidRPr="00000000" w14:paraId="000000C0">
      <w:pPr>
        <w:rPr>
          <w:rFonts w:ascii="EB Garamond" w:cs="EB Garamond" w:eastAsia="EB Garamond" w:hAnsi="EB Garamond"/>
          <w:sz w:val="26"/>
          <w:szCs w:val="26"/>
        </w:rPr>
      </w:pPr>
      <w:r w:rsidDel="00000000" w:rsidR="00000000" w:rsidRPr="00000000">
        <w:rPr>
          <w:rFonts w:ascii="EB Garamond" w:cs="EB Garamond" w:eastAsia="EB Garamond" w:hAnsi="EB Garamond"/>
          <w:b w:val="1"/>
          <w:i w:val="1"/>
          <w:sz w:val="26"/>
          <w:szCs w:val="26"/>
          <w:u w:val="single"/>
          <w:rtl w:val="0"/>
        </w:rPr>
        <w:t xml:space="preserve">Habitat : </w:t>
      </w:r>
      <w:r w:rsidDel="00000000" w:rsidR="00000000" w:rsidRPr="00000000">
        <w:rPr>
          <w:rFonts w:ascii="EB Garamond" w:cs="EB Garamond" w:eastAsia="EB Garamond" w:hAnsi="EB Garamond"/>
          <w:sz w:val="26"/>
          <w:szCs w:val="26"/>
          <w:rtl w:val="0"/>
        </w:rPr>
        <w:t xml:space="preserve">cherchent à s'accrocher sur des zones de faiblesse physique chez l'homme. </w:t>
      </w:r>
    </w:p>
    <w:p w:rsidR="00000000" w:rsidDel="00000000" w:rsidP="00000000" w:rsidRDefault="00000000" w:rsidRPr="00000000" w14:paraId="000000C1">
      <w:pPr>
        <w:rPr>
          <w:rFonts w:ascii="EB Garamond" w:cs="EB Garamond" w:eastAsia="EB Garamond" w:hAnsi="EB Garamond"/>
          <w:b w:val="1"/>
          <w:i w:val="1"/>
          <w:sz w:val="26"/>
          <w:szCs w:val="26"/>
          <w:u w:val="single"/>
        </w:rPr>
      </w:pPr>
      <w:r w:rsidDel="00000000" w:rsidR="00000000" w:rsidRPr="00000000">
        <w:rPr>
          <w:rtl w:val="0"/>
        </w:rPr>
      </w:r>
    </w:p>
    <w:p w:rsidR="00000000" w:rsidDel="00000000" w:rsidP="00000000" w:rsidRDefault="00000000" w:rsidRPr="00000000" w14:paraId="000000C2">
      <w:pPr>
        <w:rPr>
          <w:rFonts w:ascii="EB Garamond" w:cs="EB Garamond" w:eastAsia="EB Garamond" w:hAnsi="EB Garamond"/>
          <w:sz w:val="26"/>
          <w:szCs w:val="26"/>
        </w:rPr>
      </w:pPr>
      <w:r w:rsidDel="00000000" w:rsidR="00000000" w:rsidRPr="00000000">
        <w:rPr>
          <w:rFonts w:ascii="EB Garamond" w:cs="EB Garamond" w:eastAsia="EB Garamond" w:hAnsi="EB Garamond"/>
          <w:b w:val="1"/>
          <w:i w:val="1"/>
          <w:sz w:val="26"/>
          <w:szCs w:val="26"/>
          <w:u w:val="single"/>
          <w:rtl w:val="0"/>
        </w:rPr>
        <w:t xml:space="preserve">Rapport à l homme : </w:t>
      </w:r>
      <w:r w:rsidDel="00000000" w:rsidR="00000000" w:rsidRPr="00000000">
        <w:rPr>
          <w:rFonts w:ascii="EB Garamond" w:cs="EB Garamond" w:eastAsia="EB Garamond" w:hAnsi="EB Garamond"/>
          <w:sz w:val="26"/>
          <w:szCs w:val="26"/>
          <w:rtl w:val="0"/>
        </w:rPr>
        <w:t xml:space="preserve">ce sont des parasites qui affaiblissent la vitalité dans une zone du corps. Ils sont en ce sens plutôt nuisibles. </w:t>
      </w:r>
    </w:p>
    <w:p w:rsidR="00000000" w:rsidDel="00000000" w:rsidP="00000000" w:rsidRDefault="00000000" w:rsidRPr="00000000" w14:paraId="000000C3">
      <w:pPr>
        <w:rPr>
          <w:rFonts w:ascii="EB Garamond" w:cs="EB Garamond" w:eastAsia="EB Garamond" w:hAnsi="EB Garamond"/>
          <w:b w:val="1"/>
          <w:i w:val="1"/>
          <w:sz w:val="26"/>
          <w:szCs w:val="26"/>
          <w:u w:val="single"/>
        </w:rPr>
      </w:pPr>
      <w:r w:rsidDel="00000000" w:rsidR="00000000" w:rsidRPr="00000000">
        <w:rPr>
          <w:rtl w:val="0"/>
        </w:rPr>
      </w:r>
    </w:p>
    <w:p w:rsidR="00000000" w:rsidDel="00000000" w:rsidP="00000000" w:rsidRDefault="00000000" w:rsidRPr="00000000" w14:paraId="000000C4">
      <w:pPr>
        <w:rPr>
          <w:rFonts w:ascii="EB Garamond" w:cs="EB Garamond" w:eastAsia="EB Garamond" w:hAnsi="EB Garamond"/>
          <w:sz w:val="26"/>
          <w:szCs w:val="26"/>
        </w:rPr>
      </w:pPr>
      <w:r w:rsidDel="00000000" w:rsidR="00000000" w:rsidRPr="00000000">
        <w:rPr>
          <w:rFonts w:ascii="EB Garamond" w:cs="EB Garamond" w:eastAsia="EB Garamond" w:hAnsi="EB Garamond"/>
          <w:b w:val="1"/>
          <w:i w:val="1"/>
          <w:sz w:val="26"/>
          <w:szCs w:val="26"/>
          <w:u w:val="single"/>
          <w:rtl w:val="0"/>
        </w:rPr>
        <w:t xml:space="preserve">Solutions : </w:t>
      </w:r>
      <w:r w:rsidDel="00000000" w:rsidR="00000000" w:rsidRPr="00000000">
        <w:rPr>
          <w:rFonts w:ascii="EB Garamond" w:cs="EB Garamond" w:eastAsia="EB Garamond" w:hAnsi="EB Garamond"/>
          <w:sz w:val="26"/>
          <w:szCs w:val="26"/>
          <w:rtl w:val="0"/>
        </w:rPr>
        <w:t xml:space="preserve">les chasser, les transformer, les nettoyer par des moyens tels que magnétisme, encens, aide d' un thérapeute énergéticien. </w:t>
      </w:r>
    </w:p>
    <w:p w:rsidR="00000000" w:rsidDel="00000000" w:rsidP="00000000" w:rsidRDefault="00000000" w:rsidRPr="00000000" w14:paraId="000000C5">
      <w:pPr>
        <w:rPr>
          <w:rFonts w:ascii="EB Garamond" w:cs="EB Garamond" w:eastAsia="EB Garamond" w:hAnsi="EB Garamond"/>
          <w:b w:val="1"/>
          <w:i w:val="1"/>
          <w:sz w:val="26"/>
          <w:szCs w:val="26"/>
          <w:u w:val="single"/>
        </w:rPr>
      </w:pPr>
      <w:r w:rsidDel="00000000" w:rsidR="00000000" w:rsidRPr="00000000">
        <w:rPr>
          <w:rtl w:val="0"/>
        </w:rPr>
      </w:r>
    </w:p>
    <w:p w:rsidR="00000000" w:rsidDel="00000000" w:rsidP="00000000" w:rsidRDefault="00000000" w:rsidRPr="00000000" w14:paraId="000000C6">
      <w:pPr>
        <w:rPr>
          <w:rFonts w:ascii="EB Garamond" w:cs="EB Garamond" w:eastAsia="EB Garamond" w:hAnsi="EB Garamond"/>
          <w:sz w:val="26"/>
          <w:szCs w:val="26"/>
        </w:rPr>
      </w:pPr>
      <w:r w:rsidDel="00000000" w:rsidR="00000000" w:rsidRPr="00000000">
        <w:rPr>
          <w:rFonts w:ascii="EB Garamond" w:cs="EB Garamond" w:eastAsia="EB Garamond" w:hAnsi="EB Garamond"/>
          <w:b w:val="1"/>
          <w:i w:val="1"/>
          <w:sz w:val="26"/>
          <w:szCs w:val="26"/>
          <w:u w:val="single"/>
          <w:rtl w:val="0"/>
        </w:rPr>
        <w:t xml:space="preserve">Nocivité : </w:t>
      </w:r>
      <w:r w:rsidDel="00000000" w:rsidR="00000000" w:rsidRPr="00000000">
        <w:rPr>
          <w:rFonts w:ascii="EB Garamond" w:cs="EB Garamond" w:eastAsia="EB Garamond" w:hAnsi="EB Garamond"/>
          <w:sz w:val="26"/>
          <w:szCs w:val="26"/>
          <w:rtl w:val="0"/>
        </w:rPr>
        <w:t xml:space="preserve">importante. Ils peuvent empêcher une cicatrisation correcte sur une plaie par ex. Ils affaiblissent le corps physique et donc ma vitalité. </w:t>
      </w:r>
    </w:p>
    <w:p w:rsidR="00000000" w:rsidDel="00000000" w:rsidP="00000000" w:rsidRDefault="00000000" w:rsidRPr="00000000" w14:paraId="000000C7">
      <w:pPr>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C8">
      <w:pPr>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C9">
      <w:pPr>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Pr>
        <w:drawing>
          <wp:inline distB="114300" distT="114300" distL="114300" distR="114300">
            <wp:extent cx="2600960" cy="1733296"/>
            <wp:effectExtent b="0" l="0" r="0" t="0"/>
            <wp:docPr id="6" name="image11.jpg"/>
            <a:graphic>
              <a:graphicData uri="http://schemas.openxmlformats.org/drawingml/2006/picture">
                <pic:pic>
                  <pic:nvPicPr>
                    <pic:cNvPr id="0" name="image11.jpg"/>
                    <pic:cNvPicPr preferRelativeResize="0"/>
                  </pic:nvPicPr>
                  <pic:blipFill>
                    <a:blip r:embed="rId20"/>
                    <a:srcRect b="0" l="0" r="0" t="0"/>
                    <a:stretch>
                      <a:fillRect/>
                    </a:stretch>
                  </pic:blipFill>
                  <pic:spPr>
                    <a:xfrm>
                      <a:off x="0" y="0"/>
                      <a:ext cx="2600960" cy="1733296"/>
                    </a:xfrm>
                    <a:prstGeom prst="rect"/>
                    <a:ln/>
                  </pic:spPr>
                </pic:pic>
              </a:graphicData>
            </a:graphic>
          </wp:inline>
        </w:drawing>
      </w:r>
      <w:r w:rsidDel="00000000" w:rsidR="00000000" w:rsidRPr="00000000">
        <w:rPr>
          <w:rtl w:val="0"/>
        </w:rPr>
      </w:r>
    </w:p>
    <w:p w:rsidR="00000000" w:rsidDel="00000000" w:rsidP="00000000" w:rsidRDefault="00000000" w:rsidRPr="00000000" w14:paraId="000000CA">
      <w:pPr>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CB">
      <w:pPr>
        <w:rPr>
          <w:rFonts w:ascii="EB Garamond" w:cs="EB Garamond" w:eastAsia="EB Garamond" w:hAnsi="EB Garamond"/>
          <w:b w:val="1"/>
          <w:i w:val="1"/>
          <w:sz w:val="26"/>
          <w:szCs w:val="26"/>
          <w:u w:val="single"/>
        </w:rPr>
      </w:pPr>
      <w:r w:rsidDel="00000000" w:rsidR="00000000" w:rsidRPr="00000000">
        <w:rPr>
          <w:rFonts w:ascii="EB Garamond" w:cs="EB Garamond" w:eastAsia="EB Garamond" w:hAnsi="EB Garamond"/>
          <w:b w:val="1"/>
          <w:i w:val="1"/>
          <w:sz w:val="26"/>
          <w:szCs w:val="26"/>
          <w:u w:val="single"/>
          <w:rtl w:val="0"/>
        </w:rPr>
        <w:t xml:space="preserve">Les entités Astrales </w:t>
      </w:r>
    </w:p>
    <w:p w:rsidR="00000000" w:rsidDel="00000000" w:rsidP="00000000" w:rsidRDefault="00000000" w:rsidRPr="00000000" w14:paraId="000000CC">
      <w:pPr>
        <w:rPr>
          <w:rFonts w:ascii="EB Garamond" w:cs="EB Garamond" w:eastAsia="EB Garamond" w:hAnsi="EB Garamond"/>
          <w:b w:val="1"/>
          <w:sz w:val="26"/>
          <w:szCs w:val="26"/>
          <w:u w:val="single"/>
        </w:rPr>
      </w:pPr>
      <w:r w:rsidDel="00000000" w:rsidR="00000000" w:rsidRPr="00000000">
        <w:rPr>
          <w:rtl w:val="0"/>
        </w:rPr>
      </w:r>
    </w:p>
    <w:p w:rsidR="00000000" w:rsidDel="00000000" w:rsidP="00000000" w:rsidRDefault="00000000" w:rsidRPr="00000000" w14:paraId="000000CD">
      <w:pPr>
        <w:rPr>
          <w:rFonts w:ascii="EB Garamond" w:cs="EB Garamond" w:eastAsia="EB Garamond" w:hAnsi="EB Garamond"/>
          <w:sz w:val="26"/>
          <w:szCs w:val="26"/>
        </w:rPr>
      </w:pPr>
      <w:r w:rsidDel="00000000" w:rsidR="00000000" w:rsidRPr="00000000">
        <w:rPr>
          <w:rFonts w:ascii="EB Garamond" w:cs="EB Garamond" w:eastAsia="EB Garamond" w:hAnsi="EB Garamond"/>
          <w:b w:val="1"/>
          <w:i w:val="1"/>
          <w:sz w:val="26"/>
          <w:szCs w:val="26"/>
          <w:u w:val="single"/>
          <w:rtl w:val="0"/>
        </w:rPr>
        <w:t xml:space="preserve">Définitions</w:t>
      </w:r>
      <w:r w:rsidDel="00000000" w:rsidR="00000000" w:rsidRPr="00000000">
        <w:rPr>
          <w:rFonts w:ascii="EB Garamond" w:cs="EB Garamond" w:eastAsia="EB Garamond" w:hAnsi="EB Garamond"/>
          <w:b w:val="1"/>
          <w:sz w:val="26"/>
          <w:szCs w:val="26"/>
          <w:rtl w:val="0"/>
        </w:rPr>
        <w:t xml:space="preserve"> : </w:t>
      </w:r>
      <w:r w:rsidDel="00000000" w:rsidR="00000000" w:rsidRPr="00000000">
        <w:rPr>
          <w:rFonts w:ascii="EB Garamond" w:cs="EB Garamond" w:eastAsia="EB Garamond" w:hAnsi="EB Garamond"/>
          <w:sz w:val="26"/>
          <w:szCs w:val="26"/>
          <w:rtl w:val="0"/>
        </w:rPr>
        <w:t xml:space="preserve">formes de vie qui se nourrissent de l'émotionnel </w:t>
      </w:r>
    </w:p>
    <w:p w:rsidR="00000000" w:rsidDel="00000000" w:rsidP="00000000" w:rsidRDefault="00000000" w:rsidRPr="00000000" w14:paraId="000000CE">
      <w:pPr>
        <w:rPr>
          <w:rFonts w:ascii="EB Garamond" w:cs="EB Garamond" w:eastAsia="EB Garamond" w:hAnsi="EB Garamond"/>
          <w:b w:val="1"/>
          <w:sz w:val="26"/>
          <w:szCs w:val="26"/>
        </w:rPr>
      </w:pPr>
      <w:r w:rsidDel="00000000" w:rsidR="00000000" w:rsidRPr="00000000">
        <w:rPr>
          <w:rtl w:val="0"/>
        </w:rPr>
      </w:r>
    </w:p>
    <w:p w:rsidR="00000000" w:rsidDel="00000000" w:rsidP="00000000" w:rsidRDefault="00000000" w:rsidRPr="00000000" w14:paraId="000000CF">
      <w:pPr>
        <w:rPr>
          <w:rFonts w:ascii="EB Garamond" w:cs="EB Garamond" w:eastAsia="EB Garamond" w:hAnsi="EB Garamond"/>
          <w:sz w:val="26"/>
          <w:szCs w:val="26"/>
        </w:rPr>
      </w:pPr>
      <w:r w:rsidDel="00000000" w:rsidR="00000000" w:rsidRPr="00000000">
        <w:rPr>
          <w:rFonts w:ascii="EB Garamond" w:cs="EB Garamond" w:eastAsia="EB Garamond" w:hAnsi="EB Garamond"/>
          <w:b w:val="1"/>
          <w:i w:val="1"/>
          <w:sz w:val="26"/>
          <w:szCs w:val="26"/>
          <w:u w:val="single"/>
          <w:rtl w:val="0"/>
        </w:rPr>
        <w:t xml:space="preserve">Habitat</w:t>
      </w:r>
      <w:r w:rsidDel="00000000" w:rsidR="00000000" w:rsidRPr="00000000">
        <w:rPr>
          <w:rFonts w:ascii="EB Garamond" w:cs="EB Garamond" w:eastAsia="EB Garamond" w:hAnsi="EB Garamond"/>
          <w:b w:val="1"/>
          <w:sz w:val="26"/>
          <w:szCs w:val="26"/>
          <w:rtl w:val="0"/>
        </w:rPr>
        <w:t xml:space="preserve"> : </w:t>
      </w:r>
      <w:r w:rsidDel="00000000" w:rsidR="00000000" w:rsidRPr="00000000">
        <w:rPr>
          <w:rFonts w:ascii="EB Garamond" w:cs="EB Garamond" w:eastAsia="EB Garamond" w:hAnsi="EB Garamond"/>
          <w:sz w:val="26"/>
          <w:szCs w:val="26"/>
          <w:rtl w:val="0"/>
        </w:rPr>
        <w:t xml:space="preserve">elles squattent les maisons, les lieux de vie fréquentés par les humains et par les animaux de ferme ou par les animaux domestiques.  </w:t>
      </w:r>
    </w:p>
    <w:p w:rsidR="00000000" w:rsidDel="00000000" w:rsidP="00000000" w:rsidRDefault="00000000" w:rsidRPr="00000000" w14:paraId="000000D0">
      <w:pPr>
        <w:rPr>
          <w:rFonts w:ascii="EB Garamond" w:cs="EB Garamond" w:eastAsia="EB Garamond" w:hAnsi="EB Garamond"/>
          <w:b w:val="1"/>
          <w:sz w:val="26"/>
          <w:szCs w:val="26"/>
        </w:rPr>
      </w:pPr>
      <w:r w:rsidDel="00000000" w:rsidR="00000000" w:rsidRPr="00000000">
        <w:rPr>
          <w:rtl w:val="0"/>
        </w:rPr>
      </w:r>
    </w:p>
    <w:p w:rsidR="00000000" w:rsidDel="00000000" w:rsidP="00000000" w:rsidRDefault="00000000" w:rsidRPr="00000000" w14:paraId="000000D1">
      <w:pPr>
        <w:rPr>
          <w:rFonts w:ascii="EB Garamond" w:cs="EB Garamond" w:eastAsia="EB Garamond" w:hAnsi="EB Garamond"/>
          <w:sz w:val="26"/>
          <w:szCs w:val="26"/>
        </w:rPr>
      </w:pPr>
      <w:r w:rsidDel="00000000" w:rsidR="00000000" w:rsidRPr="00000000">
        <w:rPr>
          <w:rFonts w:ascii="EB Garamond" w:cs="EB Garamond" w:eastAsia="EB Garamond" w:hAnsi="EB Garamond"/>
          <w:b w:val="1"/>
          <w:i w:val="1"/>
          <w:sz w:val="26"/>
          <w:szCs w:val="26"/>
          <w:u w:val="single"/>
          <w:rtl w:val="0"/>
        </w:rPr>
        <w:t xml:space="preserve">Rapport à l homme</w:t>
      </w:r>
      <w:r w:rsidDel="00000000" w:rsidR="00000000" w:rsidRPr="00000000">
        <w:rPr>
          <w:rFonts w:ascii="EB Garamond" w:cs="EB Garamond" w:eastAsia="EB Garamond" w:hAnsi="EB Garamond"/>
          <w:b w:val="1"/>
          <w:sz w:val="26"/>
          <w:szCs w:val="26"/>
          <w:rtl w:val="0"/>
        </w:rPr>
        <w:t xml:space="preserve"> : </w:t>
      </w:r>
      <w:r w:rsidDel="00000000" w:rsidR="00000000" w:rsidRPr="00000000">
        <w:rPr>
          <w:rFonts w:ascii="EB Garamond" w:cs="EB Garamond" w:eastAsia="EB Garamond" w:hAnsi="EB Garamond"/>
          <w:sz w:val="26"/>
          <w:szCs w:val="26"/>
          <w:rtl w:val="0"/>
        </w:rPr>
        <w:t xml:space="preserve">elles veulent se nourrir. L' homme dégage beaucoup d'émotions et elles vont donc s'approcher de lui au maximum allant jusqu'à squatter ses vêtements, ses chaussures etc…</w:t>
      </w:r>
    </w:p>
    <w:p w:rsidR="00000000" w:rsidDel="00000000" w:rsidP="00000000" w:rsidRDefault="00000000" w:rsidRPr="00000000" w14:paraId="000000D2">
      <w:pPr>
        <w:rPr>
          <w:rFonts w:ascii="EB Garamond" w:cs="EB Garamond" w:eastAsia="EB Garamond" w:hAnsi="EB Garamond"/>
          <w:b w:val="1"/>
          <w:sz w:val="26"/>
          <w:szCs w:val="26"/>
        </w:rPr>
      </w:pPr>
      <w:r w:rsidDel="00000000" w:rsidR="00000000" w:rsidRPr="00000000">
        <w:rPr>
          <w:rtl w:val="0"/>
        </w:rPr>
      </w:r>
    </w:p>
    <w:p w:rsidR="00000000" w:rsidDel="00000000" w:rsidP="00000000" w:rsidRDefault="00000000" w:rsidRPr="00000000" w14:paraId="000000D3">
      <w:pPr>
        <w:rPr>
          <w:rFonts w:ascii="EB Garamond" w:cs="EB Garamond" w:eastAsia="EB Garamond" w:hAnsi="EB Garamond"/>
          <w:sz w:val="26"/>
          <w:szCs w:val="26"/>
        </w:rPr>
      </w:pPr>
      <w:r w:rsidDel="00000000" w:rsidR="00000000" w:rsidRPr="00000000">
        <w:rPr>
          <w:rFonts w:ascii="EB Garamond" w:cs="EB Garamond" w:eastAsia="EB Garamond" w:hAnsi="EB Garamond"/>
          <w:b w:val="1"/>
          <w:i w:val="1"/>
          <w:sz w:val="26"/>
          <w:szCs w:val="26"/>
          <w:u w:val="single"/>
          <w:rtl w:val="0"/>
        </w:rPr>
        <w:t xml:space="preserve">Solutions : </w:t>
      </w:r>
      <w:r w:rsidDel="00000000" w:rsidR="00000000" w:rsidRPr="00000000">
        <w:rPr>
          <w:rFonts w:ascii="EB Garamond" w:cs="EB Garamond" w:eastAsia="EB Garamond" w:hAnsi="EB Garamond"/>
          <w:sz w:val="26"/>
          <w:szCs w:val="26"/>
          <w:rtl w:val="0"/>
        </w:rPr>
        <w:t xml:space="preserve">chercher pourquoi on les attire !</w:t>
      </w:r>
    </w:p>
    <w:p w:rsidR="00000000" w:rsidDel="00000000" w:rsidP="00000000" w:rsidRDefault="00000000" w:rsidRPr="00000000" w14:paraId="000000D4">
      <w:pPr>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Il vaut mieux agir sur cette cause interne plutôt que de devoir les chasser sans arrêt. On peut les bénir pour les transformer. On peut aussi les enlever à la main après un apprentissage à cet effet et les donner à manger aux plantes vertes.</w:t>
      </w:r>
    </w:p>
    <w:p w:rsidR="00000000" w:rsidDel="00000000" w:rsidP="00000000" w:rsidRDefault="00000000" w:rsidRPr="00000000" w14:paraId="000000D5">
      <w:pPr>
        <w:rPr>
          <w:rFonts w:ascii="EB Garamond" w:cs="EB Garamond" w:eastAsia="EB Garamond" w:hAnsi="EB Garamond"/>
          <w:b w:val="1"/>
          <w:sz w:val="26"/>
          <w:szCs w:val="26"/>
        </w:rPr>
      </w:pPr>
      <w:r w:rsidDel="00000000" w:rsidR="00000000" w:rsidRPr="00000000">
        <w:rPr>
          <w:rtl w:val="0"/>
        </w:rPr>
      </w:r>
    </w:p>
    <w:p w:rsidR="00000000" w:rsidDel="00000000" w:rsidP="00000000" w:rsidRDefault="00000000" w:rsidRPr="00000000" w14:paraId="000000D6">
      <w:pPr>
        <w:rPr>
          <w:rFonts w:ascii="EB Garamond" w:cs="EB Garamond" w:eastAsia="EB Garamond" w:hAnsi="EB Garamond"/>
          <w:sz w:val="26"/>
          <w:szCs w:val="26"/>
        </w:rPr>
      </w:pPr>
      <w:r w:rsidDel="00000000" w:rsidR="00000000" w:rsidRPr="00000000">
        <w:rPr>
          <w:rFonts w:ascii="EB Garamond" w:cs="EB Garamond" w:eastAsia="EB Garamond" w:hAnsi="EB Garamond"/>
          <w:b w:val="1"/>
          <w:i w:val="1"/>
          <w:sz w:val="26"/>
          <w:szCs w:val="26"/>
          <w:u w:val="single"/>
          <w:rtl w:val="0"/>
        </w:rPr>
        <w:t xml:space="preserve">Nocivité :  </w:t>
      </w:r>
      <w:r w:rsidDel="00000000" w:rsidR="00000000" w:rsidRPr="00000000">
        <w:rPr>
          <w:rFonts w:ascii="EB Garamond" w:cs="EB Garamond" w:eastAsia="EB Garamond" w:hAnsi="EB Garamond"/>
          <w:sz w:val="26"/>
          <w:szCs w:val="26"/>
          <w:rtl w:val="0"/>
        </w:rPr>
        <w:t xml:space="preserve">moyennement importante sauf si elles sont en contact avec une zone du corps.</w:t>
      </w:r>
    </w:p>
    <w:p w:rsidR="00000000" w:rsidDel="00000000" w:rsidP="00000000" w:rsidRDefault="00000000" w:rsidRPr="00000000" w14:paraId="000000D7">
      <w:pPr>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D8">
      <w:pPr>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D9">
      <w:pPr>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DA">
      <w:pPr>
        <w:rPr>
          <w:rFonts w:ascii="EB Garamond" w:cs="EB Garamond" w:eastAsia="EB Garamond" w:hAnsi="EB Garamond"/>
          <w:sz w:val="26"/>
          <w:szCs w:val="26"/>
        </w:rPr>
      </w:pPr>
      <w:r w:rsidDel="00000000" w:rsidR="00000000" w:rsidRPr="00000000">
        <w:rPr>
          <w:rFonts w:ascii="EB Garamond" w:cs="EB Garamond" w:eastAsia="EB Garamond" w:hAnsi="EB Garamond"/>
          <w:b w:val="1"/>
          <w:i w:val="1"/>
          <w:sz w:val="26"/>
          <w:szCs w:val="26"/>
          <w:u w:val="single"/>
          <w:rtl w:val="0"/>
        </w:rPr>
        <w:t xml:space="preserve">Les KOUEI / formes pensées  </w:t>
      </w:r>
      <w:r w:rsidDel="00000000" w:rsidR="00000000" w:rsidRPr="00000000">
        <w:rPr>
          <w:rtl w:val="0"/>
        </w:rPr>
      </w:r>
    </w:p>
    <w:p w:rsidR="00000000" w:rsidDel="00000000" w:rsidP="00000000" w:rsidRDefault="00000000" w:rsidRPr="00000000" w14:paraId="000000DB">
      <w:pPr>
        <w:rPr>
          <w:rFonts w:ascii="EB Garamond" w:cs="EB Garamond" w:eastAsia="EB Garamond" w:hAnsi="EB Garamond"/>
          <w:b w:val="1"/>
          <w:i w:val="1"/>
          <w:sz w:val="26"/>
          <w:szCs w:val="26"/>
          <w:u w:val="single"/>
        </w:rPr>
      </w:pPr>
      <w:r w:rsidDel="00000000" w:rsidR="00000000" w:rsidRPr="00000000">
        <w:rPr>
          <w:rtl w:val="0"/>
        </w:rPr>
      </w:r>
    </w:p>
    <w:p w:rsidR="00000000" w:rsidDel="00000000" w:rsidP="00000000" w:rsidRDefault="00000000" w:rsidRPr="00000000" w14:paraId="000000DC">
      <w:pPr>
        <w:rPr>
          <w:rFonts w:ascii="EB Garamond" w:cs="EB Garamond" w:eastAsia="EB Garamond" w:hAnsi="EB Garamond"/>
          <w:sz w:val="26"/>
          <w:szCs w:val="26"/>
        </w:rPr>
      </w:pPr>
      <w:r w:rsidDel="00000000" w:rsidR="00000000" w:rsidRPr="00000000">
        <w:rPr>
          <w:rFonts w:ascii="EB Garamond" w:cs="EB Garamond" w:eastAsia="EB Garamond" w:hAnsi="EB Garamond"/>
          <w:b w:val="1"/>
          <w:i w:val="1"/>
          <w:sz w:val="26"/>
          <w:szCs w:val="26"/>
          <w:u w:val="single"/>
          <w:rtl w:val="0"/>
        </w:rPr>
        <w:t xml:space="preserve">Définition : </w:t>
      </w:r>
      <w:r w:rsidDel="00000000" w:rsidR="00000000" w:rsidRPr="00000000">
        <w:rPr>
          <w:rFonts w:ascii="EB Garamond" w:cs="EB Garamond" w:eastAsia="EB Garamond" w:hAnsi="EB Garamond"/>
          <w:sz w:val="26"/>
          <w:szCs w:val="26"/>
          <w:rtl w:val="0"/>
        </w:rPr>
        <w:t xml:space="preserve">formes de vie qui viennent s'installer durablement pour se nourrir de schémas Psycho-émotionnelles de l'homme.</w:t>
      </w:r>
    </w:p>
    <w:p w:rsidR="00000000" w:rsidDel="00000000" w:rsidP="00000000" w:rsidRDefault="00000000" w:rsidRPr="00000000" w14:paraId="000000DD">
      <w:pPr>
        <w:rPr>
          <w:rFonts w:ascii="EB Garamond" w:cs="EB Garamond" w:eastAsia="EB Garamond" w:hAnsi="EB Garamond"/>
          <w:b w:val="1"/>
          <w:i w:val="1"/>
          <w:sz w:val="26"/>
          <w:szCs w:val="26"/>
          <w:u w:val="single"/>
        </w:rPr>
      </w:pPr>
      <w:r w:rsidDel="00000000" w:rsidR="00000000" w:rsidRPr="00000000">
        <w:rPr>
          <w:rtl w:val="0"/>
        </w:rPr>
      </w:r>
    </w:p>
    <w:p w:rsidR="00000000" w:rsidDel="00000000" w:rsidP="00000000" w:rsidRDefault="00000000" w:rsidRPr="00000000" w14:paraId="000000DE">
      <w:pPr>
        <w:rPr>
          <w:rFonts w:ascii="EB Garamond" w:cs="EB Garamond" w:eastAsia="EB Garamond" w:hAnsi="EB Garamond"/>
          <w:sz w:val="26"/>
          <w:szCs w:val="26"/>
        </w:rPr>
      </w:pPr>
      <w:r w:rsidDel="00000000" w:rsidR="00000000" w:rsidRPr="00000000">
        <w:rPr>
          <w:rFonts w:ascii="EB Garamond" w:cs="EB Garamond" w:eastAsia="EB Garamond" w:hAnsi="EB Garamond"/>
          <w:b w:val="1"/>
          <w:i w:val="1"/>
          <w:sz w:val="26"/>
          <w:szCs w:val="26"/>
          <w:u w:val="single"/>
          <w:rtl w:val="0"/>
        </w:rPr>
        <w:t xml:space="preserve">Habitat : </w:t>
      </w:r>
      <w:r w:rsidDel="00000000" w:rsidR="00000000" w:rsidRPr="00000000">
        <w:rPr>
          <w:rFonts w:ascii="EB Garamond" w:cs="EB Garamond" w:eastAsia="EB Garamond" w:hAnsi="EB Garamond"/>
          <w:sz w:val="26"/>
          <w:szCs w:val="26"/>
          <w:rtl w:val="0"/>
        </w:rPr>
        <w:t xml:space="preserve">ils sont accrochés à l'extérieur dans les auras : seules leurs racines se trouvent dans les couches énergétiques de la personne. </w:t>
      </w:r>
    </w:p>
    <w:p w:rsidR="00000000" w:rsidDel="00000000" w:rsidP="00000000" w:rsidRDefault="00000000" w:rsidRPr="00000000" w14:paraId="000000DF">
      <w:pPr>
        <w:rPr>
          <w:rFonts w:ascii="EB Garamond" w:cs="EB Garamond" w:eastAsia="EB Garamond" w:hAnsi="EB Garamond"/>
          <w:b w:val="1"/>
          <w:i w:val="1"/>
          <w:sz w:val="26"/>
          <w:szCs w:val="26"/>
          <w:u w:val="single"/>
        </w:rPr>
      </w:pPr>
      <w:r w:rsidDel="00000000" w:rsidR="00000000" w:rsidRPr="00000000">
        <w:rPr>
          <w:rtl w:val="0"/>
        </w:rPr>
      </w:r>
    </w:p>
    <w:p w:rsidR="00000000" w:rsidDel="00000000" w:rsidP="00000000" w:rsidRDefault="00000000" w:rsidRPr="00000000" w14:paraId="000000E0">
      <w:pPr>
        <w:rPr>
          <w:rFonts w:ascii="EB Garamond" w:cs="EB Garamond" w:eastAsia="EB Garamond" w:hAnsi="EB Garamond"/>
          <w:sz w:val="26"/>
          <w:szCs w:val="26"/>
        </w:rPr>
      </w:pPr>
      <w:r w:rsidDel="00000000" w:rsidR="00000000" w:rsidRPr="00000000">
        <w:rPr>
          <w:rFonts w:ascii="EB Garamond" w:cs="EB Garamond" w:eastAsia="EB Garamond" w:hAnsi="EB Garamond"/>
          <w:b w:val="1"/>
          <w:i w:val="1"/>
          <w:sz w:val="26"/>
          <w:szCs w:val="26"/>
          <w:u w:val="single"/>
          <w:rtl w:val="0"/>
        </w:rPr>
        <w:t xml:space="preserve">Rapport à l homme ; </w:t>
      </w:r>
      <w:r w:rsidDel="00000000" w:rsidR="00000000" w:rsidRPr="00000000">
        <w:rPr>
          <w:rFonts w:ascii="EB Garamond" w:cs="EB Garamond" w:eastAsia="EB Garamond" w:hAnsi="EB Garamond"/>
          <w:sz w:val="26"/>
          <w:szCs w:val="26"/>
          <w:rtl w:val="0"/>
        </w:rPr>
        <w:t xml:space="preserve">ils sont intiment liés à l'homme. On peut même dire qu'ils composent une union puisque ils viennent combler un manque chez l'homme. Ils entretiennent ainsi tous les vices de l homme : tabac, alcool, jeu, drogue, gourmandise, schémas de pensées erronés etc…</w:t>
      </w:r>
    </w:p>
    <w:p w:rsidR="00000000" w:rsidDel="00000000" w:rsidP="00000000" w:rsidRDefault="00000000" w:rsidRPr="00000000" w14:paraId="000000E1">
      <w:pPr>
        <w:rPr>
          <w:rFonts w:ascii="EB Garamond" w:cs="EB Garamond" w:eastAsia="EB Garamond" w:hAnsi="EB Garamond"/>
          <w:b w:val="1"/>
          <w:i w:val="1"/>
          <w:sz w:val="26"/>
          <w:szCs w:val="26"/>
          <w:u w:val="single"/>
        </w:rPr>
      </w:pPr>
      <w:r w:rsidDel="00000000" w:rsidR="00000000" w:rsidRPr="00000000">
        <w:rPr>
          <w:rtl w:val="0"/>
        </w:rPr>
      </w:r>
    </w:p>
    <w:p w:rsidR="00000000" w:rsidDel="00000000" w:rsidP="00000000" w:rsidRDefault="00000000" w:rsidRPr="00000000" w14:paraId="000000E2">
      <w:pPr>
        <w:rPr>
          <w:rFonts w:ascii="EB Garamond" w:cs="EB Garamond" w:eastAsia="EB Garamond" w:hAnsi="EB Garamond"/>
          <w:sz w:val="26"/>
          <w:szCs w:val="26"/>
        </w:rPr>
      </w:pPr>
      <w:r w:rsidDel="00000000" w:rsidR="00000000" w:rsidRPr="00000000">
        <w:rPr>
          <w:rFonts w:ascii="EB Garamond" w:cs="EB Garamond" w:eastAsia="EB Garamond" w:hAnsi="EB Garamond"/>
          <w:b w:val="1"/>
          <w:i w:val="1"/>
          <w:sz w:val="26"/>
          <w:szCs w:val="26"/>
          <w:u w:val="single"/>
          <w:rtl w:val="0"/>
        </w:rPr>
        <w:t xml:space="preserve">Solutions : </w:t>
      </w:r>
      <w:r w:rsidDel="00000000" w:rsidR="00000000" w:rsidRPr="00000000">
        <w:rPr>
          <w:rFonts w:ascii="EB Garamond" w:cs="EB Garamond" w:eastAsia="EB Garamond" w:hAnsi="EB Garamond"/>
          <w:sz w:val="26"/>
          <w:szCs w:val="26"/>
          <w:rtl w:val="0"/>
        </w:rPr>
        <w:t xml:space="preserve">on en prend conscience seulement si on évolue en prise de conscience, qu'on s'élève en conscience. </w:t>
      </w:r>
    </w:p>
    <w:p w:rsidR="00000000" w:rsidDel="00000000" w:rsidP="00000000" w:rsidRDefault="00000000" w:rsidRPr="00000000" w14:paraId="000000E3">
      <w:pPr>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Jusque là, ces formes de squat sont souvent indolores sauf quand elles sont dans des zones sensibles comme le cerveau. Il faut beaucoup de travail sur soi pour se débarrasser de ces Kouei et l'intervention extérieure d'un thérapeute. </w:t>
      </w:r>
    </w:p>
    <w:p w:rsidR="00000000" w:rsidDel="00000000" w:rsidP="00000000" w:rsidRDefault="00000000" w:rsidRPr="00000000" w14:paraId="000000E4">
      <w:pPr>
        <w:rPr>
          <w:rFonts w:ascii="EB Garamond" w:cs="EB Garamond" w:eastAsia="EB Garamond" w:hAnsi="EB Garamond"/>
          <w:b w:val="1"/>
          <w:i w:val="1"/>
          <w:sz w:val="26"/>
          <w:szCs w:val="26"/>
          <w:u w:val="single"/>
        </w:rPr>
      </w:pPr>
      <w:r w:rsidDel="00000000" w:rsidR="00000000" w:rsidRPr="00000000">
        <w:rPr>
          <w:rtl w:val="0"/>
        </w:rPr>
      </w:r>
    </w:p>
    <w:p w:rsidR="00000000" w:rsidDel="00000000" w:rsidP="00000000" w:rsidRDefault="00000000" w:rsidRPr="00000000" w14:paraId="000000E5">
      <w:pPr>
        <w:rPr>
          <w:rFonts w:ascii="EB Garamond" w:cs="EB Garamond" w:eastAsia="EB Garamond" w:hAnsi="EB Garamond"/>
          <w:sz w:val="26"/>
          <w:szCs w:val="26"/>
        </w:rPr>
      </w:pPr>
      <w:r w:rsidDel="00000000" w:rsidR="00000000" w:rsidRPr="00000000">
        <w:rPr>
          <w:rFonts w:ascii="EB Garamond" w:cs="EB Garamond" w:eastAsia="EB Garamond" w:hAnsi="EB Garamond"/>
          <w:b w:val="1"/>
          <w:i w:val="1"/>
          <w:sz w:val="26"/>
          <w:szCs w:val="26"/>
          <w:u w:val="single"/>
          <w:rtl w:val="0"/>
        </w:rPr>
        <w:t xml:space="preserve">Nocivité :  </w:t>
      </w:r>
      <w:r w:rsidDel="00000000" w:rsidR="00000000" w:rsidRPr="00000000">
        <w:rPr>
          <w:rFonts w:ascii="EB Garamond" w:cs="EB Garamond" w:eastAsia="EB Garamond" w:hAnsi="EB Garamond"/>
          <w:sz w:val="26"/>
          <w:szCs w:val="26"/>
          <w:rtl w:val="0"/>
        </w:rPr>
        <w:t xml:space="preserve">extrêmement importante. Rappelons que ces formes de parasites peuvent conduire certaines personnes tout droit à l'hôpital psychiatrique ou en prison. Certains cas ressemblent à des possessions. </w:t>
      </w:r>
    </w:p>
    <w:p w:rsidR="00000000" w:rsidDel="00000000" w:rsidP="00000000" w:rsidRDefault="00000000" w:rsidRPr="00000000" w14:paraId="000000E6">
      <w:pPr>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E7">
      <w:pPr>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E8">
      <w:pPr>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Pr>
        <w:drawing>
          <wp:inline distB="114300" distT="114300" distL="114300" distR="114300">
            <wp:extent cx="2600960" cy="1733296"/>
            <wp:effectExtent b="0" l="0" r="0" t="0"/>
            <wp:docPr id="13" name="image12.jpg"/>
            <a:graphic>
              <a:graphicData uri="http://schemas.openxmlformats.org/drawingml/2006/picture">
                <pic:pic>
                  <pic:nvPicPr>
                    <pic:cNvPr id="0" name="image12.jpg"/>
                    <pic:cNvPicPr preferRelativeResize="0"/>
                  </pic:nvPicPr>
                  <pic:blipFill>
                    <a:blip r:embed="rId21"/>
                    <a:srcRect b="0" l="0" r="0" t="0"/>
                    <a:stretch>
                      <a:fillRect/>
                    </a:stretch>
                  </pic:blipFill>
                  <pic:spPr>
                    <a:xfrm>
                      <a:off x="0" y="0"/>
                      <a:ext cx="2600960" cy="1733296"/>
                    </a:xfrm>
                    <a:prstGeom prst="rect"/>
                    <a:ln/>
                  </pic:spPr>
                </pic:pic>
              </a:graphicData>
            </a:graphic>
          </wp:inline>
        </w:drawing>
      </w:r>
      <w:r w:rsidDel="00000000" w:rsidR="00000000" w:rsidRPr="00000000">
        <w:rPr>
          <w:rtl w:val="0"/>
        </w:rPr>
      </w:r>
    </w:p>
    <w:p w:rsidR="00000000" w:rsidDel="00000000" w:rsidP="00000000" w:rsidRDefault="00000000" w:rsidRPr="00000000" w14:paraId="000000E9">
      <w:pPr>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EA">
      <w:pPr>
        <w:rPr>
          <w:rFonts w:ascii="EB Garamond" w:cs="EB Garamond" w:eastAsia="EB Garamond" w:hAnsi="EB Garamond"/>
          <w:b w:val="1"/>
          <w:i w:val="1"/>
          <w:sz w:val="26"/>
          <w:szCs w:val="26"/>
          <w:u w:val="single"/>
        </w:rPr>
      </w:pPr>
      <w:r w:rsidDel="00000000" w:rsidR="00000000" w:rsidRPr="00000000">
        <w:rPr>
          <w:rFonts w:ascii="EB Garamond" w:cs="EB Garamond" w:eastAsia="EB Garamond" w:hAnsi="EB Garamond"/>
          <w:b w:val="1"/>
          <w:i w:val="1"/>
          <w:sz w:val="26"/>
          <w:szCs w:val="26"/>
          <w:u w:val="single"/>
          <w:rtl w:val="0"/>
        </w:rPr>
        <w:t xml:space="preserve">Les entités du paranormal ou implants </w:t>
      </w:r>
    </w:p>
    <w:p w:rsidR="00000000" w:rsidDel="00000000" w:rsidP="00000000" w:rsidRDefault="00000000" w:rsidRPr="00000000" w14:paraId="000000EB">
      <w:pPr>
        <w:rPr>
          <w:rFonts w:ascii="EB Garamond" w:cs="EB Garamond" w:eastAsia="EB Garamond" w:hAnsi="EB Garamond"/>
          <w:b w:val="1"/>
          <w:i w:val="1"/>
          <w:sz w:val="26"/>
          <w:szCs w:val="26"/>
          <w:u w:val="single"/>
        </w:rPr>
      </w:pPr>
      <w:r w:rsidDel="00000000" w:rsidR="00000000" w:rsidRPr="00000000">
        <w:rPr>
          <w:rtl w:val="0"/>
        </w:rPr>
      </w:r>
    </w:p>
    <w:p w:rsidR="00000000" w:rsidDel="00000000" w:rsidP="00000000" w:rsidRDefault="00000000" w:rsidRPr="00000000" w14:paraId="000000EC">
      <w:pPr>
        <w:rPr>
          <w:rFonts w:ascii="EB Garamond" w:cs="EB Garamond" w:eastAsia="EB Garamond" w:hAnsi="EB Garamond"/>
          <w:sz w:val="26"/>
          <w:szCs w:val="26"/>
        </w:rPr>
      </w:pPr>
      <w:r w:rsidDel="00000000" w:rsidR="00000000" w:rsidRPr="00000000">
        <w:rPr>
          <w:rFonts w:ascii="EB Garamond" w:cs="EB Garamond" w:eastAsia="EB Garamond" w:hAnsi="EB Garamond"/>
          <w:b w:val="1"/>
          <w:i w:val="1"/>
          <w:sz w:val="26"/>
          <w:szCs w:val="26"/>
          <w:u w:val="single"/>
          <w:rtl w:val="0"/>
        </w:rPr>
        <w:t xml:space="preserve">Définitions : </w:t>
      </w:r>
      <w:r w:rsidDel="00000000" w:rsidR="00000000" w:rsidRPr="00000000">
        <w:rPr>
          <w:rFonts w:ascii="EB Garamond" w:cs="EB Garamond" w:eastAsia="EB Garamond" w:hAnsi="EB Garamond"/>
          <w:sz w:val="26"/>
          <w:szCs w:val="26"/>
          <w:rtl w:val="0"/>
        </w:rPr>
        <w:t xml:space="preserve">formes arrivant lors d'une déstructuration de l'harmonie yin yang. </w:t>
      </w:r>
    </w:p>
    <w:p w:rsidR="00000000" w:rsidDel="00000000" w:rsidP="00000000" w:rsidRDefault="00000000" w:rsidRPr="00000000" w14:paraId="000000ED">
      <w:pPr>
        <w:rPr>
          <w:rFonts w:ascii="EB Garamond" w:cs="EB Garamond" w:eastAsia="EB Garamond" w:hAnsi="EB Garamond"/>
          <w:b w:val="1"/>
          <w:i w:val="1"/>
          <w:sz w:val="26"/>
          <w:szCs w:val="26"/>
          <w:u w:val="single"/>
        </w:rPr>
      </w:pPr>
      <w:r w:rsidDel="00000000" w:rsidR="00000000" w:rsidRPr="00000000">
        <w:rPr>
          <w:rtl w:val="0"/>
        </w:rPr>
      </w:r>
    </w:p>
    <w:p w:rsidR="00000000" w:rsidDel="00000000" w:rsidP="00000000" w:rsidRDefault="00000000" w:rsidRPr="00000000" w14:paraId="000000EE">
      <w:pPr>
        <w:rPr>
          <w:rFonts w:ascii="EB Garamond" w:cs="EB Garamond" w:eastAsia="EB Garamond" w:hAnsi="EB Garamond"/>
          <w:sz w:val="26"/>
          <w:szCs w:val="26"/>
        </w:rPr>
      </w:pPr>
      <w:r w:rsidDel="00000000" w:rsidR="00000000" w:rsidRPr="00000000">
        <w:rPr>
          <w:rFonts w:ascii="EB Garamond" w:cs="EB Garamond" w:eastAsia="EB Garamond" w:hAnsi="EB Garamond"/>
          <w:b w:val="1"/>
          <w:i w:val="1"/>
          <w:sz w:val="26"/>
          <w:szCs w:val="26"/>
          <w:u w:val="single"/>
          <w:rtl w:val="0"/>
        </w:rPr>
        <w:t xml:space="preserve">Habitat : </w:t>
      </w:r>
      <w:r w:rsidDel="00000000" w:rsidR="00000000" w:rsidRPr="00000000">
        <w:rPr>
          <w:rFonts w:ascii="EB Garamond" w:cs="EB Garamond" w:eastAsia="EB Garamond" w:hAnsi="EB Garamond"/>
          <w:sz w:val="26"/>
          <w:szCs w:val="26"/>
          <w:rtl w:val="0"/>
        </w:rPr>
        <w:t xml:space="preserve">elles semblent être en contact avec d'autres mondes. Certaines affirment une énergie Extraterrestre. </w:t>
      </w:r>
    </w:p>
    <w:p w:rsidR="00000000" w:rsidDel="00000000" w:rsidP="00000000" w:rsidRDefault="00000000" w:rsidRPr="00000000" w14:paraId="000000EF">
      <w:pPr>
        <w:rPr>
          <w:rFonts w:ascii="EB Garamond" w:cs="EB Garamond" w:eastAsia="EB Garamond" w:hAnsi="EB Garamond"/>
          <w:b w:val="1"/>
          <w:i w:val="1"/>
          <w:sz w:val="26"/>
          <w:szCs w:val="26"/>
          <w:u w:val="single"/>
        </w:rPr>
      </w:pPr>
      <w:r w:rsidDel="00000000" w:rsidR="00000000" w:rsidRPr="00000000">
        <w:rPr>
          <w:rtl w:val="0"/>
        </w:rPr>
      </w:r>
    </w:p>
    <w:p w:rsidR="00000000" w:rsidDel="00000000" w:rsidP="00000000" w:rsidRDefault="00000000" w:rsidRPr="00000000" w14:paraId="000000F0">
      <w:pPr>
        <w:rPr>
          <w:rFonts w:ascii="EB Garamond" w:cs="EB Garamond" w:eastAsia="EB Garamond" w:hAnsi="EB Garamond"/>
          <w:sz w:val="26"/>
          <w:szCs w:val="26"/>
        </w:rPr>
      </w:pPr>
      <w:r w:rsidDel="00000000" w:rsidR="00000000" w:rsidRPr="00000000">
        <w:rPr>
          <w:rFonts w:ascii="EB Garamond" w:cs="EB Garamond" w:eastAsia="EB Garamond" w:hAnsi="EB Garamond"/>
          <w:b w:val="1"/>
          <w:i w:val="1"/>
          <w:sz w:val="26"/>
          <w:szCs w:val="26"/>
          <w:u w:val="single"/>
          <w:rtl w:val="0"/>
        </w:rPr>
        <w:t xml:space="preserve">Rapport à l homme : </w:t>
      </w:r>
      <w:r w:rsidDel="00000000" w:rsidR="00000000" w:rsidRPr="00000000">
        <w:rPr>
          <w:rFonts w:ascii="EB Garamond" w:cs="EB Garamond" w:eastAsia="EB Garamond" w:hAnsi="EB Garamond"/>
          <w:sz w:val="26"/>
          <w:szCs w:val="26"/>
          <w:rtl w:val="0"/>
        </w:rPr>
        <w:t xml:space="preserve">elles sont déstructurantes, il leur faut désordre mental pour s'installer et elles entretiennent cette pathologie!  </w:t>
      </w:r>
    </w:p>
    <w:p w:rsidR="00000000" w:rsidDel="00000000" w:rsidP="00000000" w:rsidRDefault="00000000" w:rsidRPr="00000000" w14:paraId="000000F1">
      <w:pPr>
        <w:rPr>
          <w:rFonts w:ascii="EB Garamond" w:cs="EB Garamond" w:eastAsia="EB Garamond" w:hAnsi="EB Garamond"/>
          <w:b w:val="1"/>
          <w:i w:val="1"/>
          <w:sz w:val="26"/>
          <w:szCs w:val="26"/>
          <w:u w:val="single"/>
        </w:rPr>
      </w:pPr>
      <w:r w:rsidDel="00000000" w:rsidR="00000000" w:rsidRPr="00000000">
        <w:rPr>
          <w:rtl w:val="0"/>
        </w:rPr>
      </w:r>
    </w:p>
    <w:p w:rsidR="00000000" w:rsidDel="00000000" w:rsidP="00000000" w:rsidRDefault="00000000" w:rsidRPr="00000000" w14:paraId="000000F2">
      <w:pPr>
        <w:rPr>
          <w:rFonts w:ascii="EB Garamond" w:cs="EB Garamond" w:eastAsia="EB Garamond" w:hAnsi="EB Garamond"/>
          <w:sz w:val="26"/>
          <w:szCs w:val="26"/>
        </w:rPr>
      </w:pPr>
      <w:r w:rsidDel="00000000" w:rsidR="00000000" w:rsidRPr="00000000">
        <w:rPr>
          <w:rFonts w:ascii="EB Garamond" w:cs="EB Garamond" w:eastAsia="EB Garamond" w:hAnsi="EB Garamond"/>
          <w:b w:val="1"/>
          <w:i w:val="1"/>
          <w:sz w:val="26"/>
          <w:szCs w:val="26"/>
          <w:u w:val="single"/>
          <w:rtl w:val="0"/>
        </w:rPr>
        <w:t xml:space="preserve">Solutions : </w:t>
      </w:r>
      <w:r w:rsidDel="00000000" w:rsidR="00000000" w:rsidRPr="00000000">
        <w:rPr>
          <w:rFonts w:ascii="EB Garamond" w:cs="EB Garamond" w:eastAsia="EB Garamond" w:hAnsi="EB Garamond"/>
          <w:sz w:val="26"/>
          <w:szCs w:val="26"/>
          <w:rtl w:val="0"/>
        </w:rPr>
        <w:t xml:space="preserve">intervention d un thérapeute énergéticien. Il faudra en plus de les chasser, refermer les cicatrices et les tuyaux par lesquels elles s'accrochent.</w:t>
      </w:r>
    </w:p>
    <w:p w:rsidR="00000000" w:rsidDel="00000000" w:rsidP="00000000" w:rsidRDefault="00000000" w:rsidRPr="00000000" w14:paraId="000000F3">
      <w:pPr>
        <w:rPr>
          <w:rFonts w:ascii="EB Garamond" w:cs="EB Garamond" w:eastAsia="EB Garamond" w:hAnsi="EB Garamond"/>
          <w:b w:val="1"/>
          <w:i w:val="1"/>
          <w:sz w:val="26"/>
          <w:szCs w:val="26"/>
          <w:u w:val="single"/>
        </w:rPr>
      </w:pPr>
      <w:r w:rsidDel="00000000" w:rsidR="00000000" w:rsidRPr="00000000">
        <w:rPr>
          <w:rtl w:val="0"/>
        </w:rPr>
      </w:r>
    </w:p>
    <w:p w:rsidR="00000000" w:rsidDel="00000000" w:rsidP="00000000" w:rsidRDefault="00000000" w:rsidRPr="00000000" w14:paraId="000000F4">
      <w:pPr>
        <w:rPr>
          <w:rFonts w:ascii="EB Garamond" w:cs="EB Garamond" w:eastAsia="EB Garamond" w:hAnsi="EB Garamond"/>
          <w:sz w:val="26"/>
          <w:szCs w:val="26"/>
        </w:rPr>
      </w:pPr>
      <w:r w:rsidDel="00000000" w:rsidR="00000000" w:rsidRPr="00000000">
        <w:rPr>
          <w:rFonts w:ascii="EB Garamond" w:cs="EB Garamond" w:eastAsia="EB Garamond" w:hAnsi="EB Garamond"/>
          <w:b w:val="1"/>
          <w:i w:val="1"/>
          <w:sz w:val="26"/>
          <w:szCs w:val="26"/>
          <w:u w:val="single"/>
          <w:rtl w:val="0"/>
        </w:rPr>
        <w:t xml:space="preserve">Nocivité : </w:t>
      </w:r>
      <w:r w:rsidDel="00000000" w:rsidR="00000000" w:rsidRPr="00000000">
        <w:rPr>
          <w:rFonts w:ascii="EB Garamond" w:cs="EB Garamond" w:eastAsia="EB Garamond" w:hAnsi="EB Garamond"/>
          <w:sz w:val="26"/>
          <w:szCs w:val="26"/>
          <w:rtl w:val="0"/>
        </w:rPr>
        <w:t xml:space="preserve">extrêmement importante. Les zones squattées deviennent vite invivables. </w:t>
      </w:r>
    </w:p>
    <w:p w:rsidR="00000000" w:rsidDel="00000000" w:rsidP="00000000" w:rsidRDefault="00000000" w:rsidRPr="00000000" w14:paraId="000000F5">
      <w:pPr>
        <w:rPr>
          <w:rFonts w:ascii="EB Garamond" w:cs="EB Garamond" w:eastAsia="EB Garamond" w:hAnsi="EB Garamond"/>
          <w:b w:val="1"/>
          <w:i w:val="1"/>
          <w:sz w:val="26"/>
          <w:szCs w:val="26"/>
          <w:u w:val="single"/>
        </w:rPr>
      </w:pPr>
      <w:r w:rsidDel="00000000" w:rsidR="00000000" w:rsidRPr="00000000">
        <w:rPr>
          <w:rtl w:val="0"/>
        </w:rPr>
      </w:r>
    </w:p>
    <w:p w:rsidR="00000000" w:rsidDel="00000000" w:rsidP="00000000" w:rsidRDefault="00000000" w:rsidRPr="00000000" w14:paraId="000000F6">
      <w:pPr>
        <w:rPr>
          <w:rFonts w:ascii="EB Garamond" w:cs="EB Garamond" w:eastAsia="EB Garamond" w:hAnsi="EB Garamond"/>
          <w:b w:val="1"/>
          <w:i w:val="1"/>
          <w:sz w:val="26"/>
          <w:szCs w:val="26"/>
          <w:u w:val="single"/>
        </w:rPr>
      </w:pPr>
      <w:r w:rsidDel="00000000" w:rsidR="00000000" w:rsidRPr="00000000">
        <w:rPr>
          <w:rtl w:val="0"/>
        </w:rPr>
      </w:r>
    </w:p>
    <w:p w:rsidR="00000000" w:rsidDel="00000000" w:rsidP="00000000" w:rsidRDefault="00000000" w:rsidRPr="00000000" w14:paraId="000000F7">
      <w:pPr>
        <w:rPr>
          <w:rFonts w:ascii="EB Garamond" w:cs="EB Garamond" w:eastAsia="EB Garamond" w:hAnsi="EB Garamond"/>
          <w:b w:val="1"/>
          <w:i w:val="1"/>
          <w:sz w:val="26"/>
          <w:szCs w:val="26"/>
          <w:u w:val="single"/>
        </w:rPr>
      </w:pPr>
      <w:r w:rsidDel="00000000" w:rsidR="00000000" w:rsidRPr="00000000">
        <w:rPr>
          <w:rtl w:val="0"/>
        </w:rPr>
      </w:r>
    </w:p>
    <w:p w:rsidR="00000000" w:rsidDel="00000000" w:rsidP="00000000" w:rsidRDefault="00000000" w:rsidRPr="00000000" w14:paraId="000000F8">
      <w:pPr>
        <w:rPr>
          <w:rFonts w:ascii="EB Garamond" w:cs="EB Garamond" w:eastAsia="EB Garamond" w:hAnsi="EB Garamond"/>
          <w:b w:val="1"/>
          <w:i w:val="1"/>
          <w:sz w:val="26"/>
          <w:szCs w:val="26"/>
          <w:u w:val="single"/>
        </w:rPr>
      </w:pPr>
      <w:r w:rsidDel="00000000" w:rsidR="00000000" w:rsidRPr="00000000">
        <w:rPr>
          <w:rFonts w:ascii="EB Garamond" w:cs="EB Garamond" w:eastAsia="EB Garamond" w:hAnsi="EB Garamond"/>
          <w:b w:val="1"/>
          <w:i w:val="1"/>
          <w:sz w:val="26"/>
          <w:szCs w:val="26"/>
          <w:u w:val="single"/>
        </w:rPr>
        <w:drawing>
          <wp:inline distB="114300" distT="114300" distL="114300" distR="114300">
            <wp:extent cx="2600960" cy="1176528"/>
            <wp:effectExtent b="0" l="0" r="0" t="0"/>
            <wp:docPr id="14" name="image3.jpg"/>
            <a:graphic>
              <a:graphicData uri="http://schemas.openxmlformats.org/drawingml/2006/picture">
                <pic:pic>
                  <pic:nvPicPr>
                    <pic:cNvPr id="0" name="image3.jpg"/>
                    <pic:cNvPicPr preferRelativeResize="0"/>
                  </pic:nvPicPr>
                  <pic:blipFill>
                    <a:blip r:embed="rId22"/>
                    <a:srcRect b="0" l="0" r="0" t="0"/>
                    <a:stretch>
                      <a:fillRect/>
                    </a:stretch>
                  </pic:blipFill>
                  <pic:spPr>
                    <a:xfrm>
                      <a:off x="0" y="0"/>
                      <a:ext cx="2600960" cy="1176528"/>
                    </a:xfrm>
                    <a:prstGeom prst="rect"/>
                    <a:ln/>
                  </pic:spPr>
                </pic:pic>
              </a:graphicData>
            </a:graphic>
          </wp:inline>
        </w:drawing>
      </w:r>
      <w:r w:rsidDel="00000000" w:rsidR="00000000" w:rsidRPr="00000000">
        <w:rPr>
          <w:rtl w:val="0"/>
        </w:rPr>
      </w:r>
    </w:p>
    <w:p w:rsidR="00000000" w:rsidDel="00000000" w:rsidP="00000000" w:rsidRDefault="00000000" w:rsidRPr="00000000" w14:paraId="000000F9">
      <w:pPr>
        <w:rPr>
          <w:rFonts w:ascii="EB Garamond" w:cs="EB Garamond" w:eastAsia="EB Garamond" w:hAnsi="EB Garamond"/>
          <w:b w:val="1"/>
          <w:i w:val="1"/>
          <w:sz w:val="26"/>
          <w:szCs w:val="26"/>
          <w:u w:val="single"/>
        </w:rPr>
      </w:pPr>
      <w:r w:rsidDel="00000000" w:rsidR="00000000" w:rsidRPr="00000000">
        <w:rPr>
          <w:rtl w:val="0"/>
        </w:rPr>
      </w:r>
    </w:p>
    <w:p w:rsidR="00000000" w:rsidDel="00000000" w:rsidP="00000000" w:rsidRDefault="00000000" w:rsidRPr="00000000" w14:paraId="000000FA">
      <w:pPr>
        <w:rPr>
          <w:rFonts w:ascii="EB Garamond" w:cs="EB Garamond" w:eastAsia="EB Garamond" w:hAnsi="EB Garamond"/>
          <w:b w:val="1"/>
          <w:i w:val="1"/>
          <w:sz w:val="26"/>
          <w:szCs w:val="26"/>
          <w:u w:val="single"/>
        </w:rPr>
      </w:pPr>
      <w:r w:rsidDel="00000000" w:rsidR="00000000" w:rsidRPr="00000000">
        <w:rPr>
          <w:rFonts w:ascii="EB Garamond" w:cs="EB Garamond" w:eastAsia="EB Garamond" w:hAnsi="EB Garamond"/>
          <w:b w:val="1"/>
          <w:i w:val="1"/>
          <w:sz w:val="26"/>
          <w:szCs w:val="26"/>
          <w:u w:val="single"/>
          <w:rtl w:val="0"/>
        </w:rPr>
        <w:t xml:space="preserve">Les entités perverses sexuelles </w:t>
      </w:r>
    </w:p>
    <w:p w:rsidR="00000000" w:rsidDel="00000000" w:rsidP="00000000" w:rsidRDefault="00000000" w:rsidRPr="00000000" w14:paraId="000000FB">
      <w:pPr>
        <w:rPr>
          <w:rFonts w:ascii="EB Garamond" w:cs="EB Garamond" w:eastAsia="EB Garamond" w:hAnsi="EB Garamond"/>
          <w:b w:val="1"/>
          <w:i w:val="1"/>
          <w:sz w:val="26"/>
          <w:szCs w:val="26"/>
          <w:u w:val="single"/>
        </w:rPr>
      </w:pPr>
      <w:r w:rsidDel="00000000" w:rsidR="00000000" w:rsidRPr="00000000">
        <w:rPr>
          <w:rtl w:val="0"/>
        </w:rPr>
      </w:r>
    </w:p>
    <w:p w:rsidR="00000000" w:rsidDel="00000000" w:rsidP="00000000" w:rsidRDefault="00000000" w:rsidRPr="00000000" w14:paraId="000000FC">
      <w:pPr>
        <w:rPr>
          <w:rFonts w:ascii="EB Garamond" w:cs="EB Garamond" w:eastAsia="EB Garamond" w:hAnsi="EB Garamond"/>
          <w:sz w:val="26"/>
          <w:szCs w:val="26"/>
        </w:rPr>
      </w:pPr>
      <w:r w:rsidDel="00000000" w:rsidR="00000000" w:rsidRPr="00000000">
        <w:rPr>
          <w:rFonts w:ascii="EB Garamond" w:cs="EB Garamond" w:eastAsia="EB Garamond" w:hAnsi="EB Garamond"/>
          <w:b w:val="1"/>
          <w:i w:val="1"/>
          <w:sz w:val="26"/>
          <w:szCs w:val="26"/>
          <w:u w:val="single"/>
          <w:rtl w:val="0"/>
        </w:rPr>
        <w:t xml:space="preserve">Définition : </w:t>
      </w:r>
      <w:r w:rsidDel="00000000" w:rsidR="00000000" w:rsidRPr="00000000">
        <w:rPr>
          <w:rFonts w:ascii="EB Garamond" w:cs="EB Garamond" w:eastAsia="EB Garamond" w:hAnsi="EB Garamond"/>
          <w:sz w:val="26"/>
          <w:szCs w:val="26"/>
          <w:rtl w:val="0"/>
        </w:rPr>
        <w:t xml:space="preserve">elles se nourrissent de pulsions sexuelles et de la sexualité déviante. Comme elles touchent tous les corps : étherique, astral et mental d'où leur grande toxicité. </w:t>
      </w:r>
    </w:p>
    <w:p w:rsidR="00000000" w:rsidDel="00000000" w:rsidP="00000000" w:rsidRDefault="00000000" w:rsidRPr="00000000" w14:paraId="000000FD">
      <w:pPr>
        <w:rPr>
          <w:rFonts w:ascii="EB Garamond" w:cs="EB Garamond" w:eastAsia="EB Garamond" w:hAnsi="EB Garamond"/>
          <w:b w:val="1"/>
          <w:i w:val="1"/>
          <w:sz w:val="26"/>
          <w:szCs w:val="26"/>
          <w:u w:val="single"/>
        </w:rPr>
      </w:pPr>
      <w:r w:rsidDel="00000000" w:rsidR="00000000" w:rsidRPr="00000000">
        <w:rPr>
          <w:rtl w:val="0"/>
        </w:rPr>
      </w:r>
    </w:p>
    <w:p w:rsidR="00000000" w:rsidDel="00000000" w:rsidP="00000000" w:rsidRDefault="00000000" w:rsidRPr="00000000" w14:paraId="000000FE">
      <w:pPr>
        <w:rPr>
          <w:rFonts w:ascii="EB Garamond" w:cs="EB Garamond" w:eastAsia="EB Garamond" w:hAnsi="EB Garamond"/>
          <w:sz w:val="26"/>
          <w:szCs w:val="26"/>
        </w:rPr>
      </w:pPr>
      <w:r w:rsidDel="00000000" w:rsidR="00000000" w:rsidRPr="00000000">
        <w:rPr>
          <w:rFonts w:ascii="EB Garamond" w:cs="EB Garamond" w:eastAsia="EB Garamond" w:hAnsi="EB Garamond"/>
          <w:b w:val="1"/>
          <w:i w:val="1"/>
          <w:sz w:val="26"/>
          <w:szCs w:val="26"/>
          <w:u w:val="single"/>
          <w:rtl w:val="0"/>
        </w:rPr>
        <w:t xml:space="preserve">Habitat : </w:t>
      </w:r>
      <w:r w:rsidDel="00000000" w:rsidR="00000000" w:rsidRPr="00000000">
        <w:rPr>
          <w:rFonts w:ascii="EB Garamond" w:cs="EB Garamond" w:eastAsia="EB Garamond" w:hAnsi="EB Garamond"/>
          <w:sz w:val="26"/>
          <w:szCs w:val="26"/>
          <w:rtl w:val="0"/>
        </w:rPr>
        <w:t xml:space="preserve">elles sont accrochés aux personnes ou dans des lieux leur permettant de squatter quelqu'un. </w:t>
      </w:r>
    </w:p>
    <w:p w:rsidR="00000000" w:rsidDel="00000000" w:rsidP="00000000" w:rsidRDefault="00000000" w:rsidRPr="00000000" w14:paraId="000000FF">
      <w:pPr>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100">
      <w:pPr>
        <w:rPr>
          <w:rFonts w:ascii="EB Garamond" w:cs="EB Garamond" w:eastAsia="EB Garamond" w:hAnsi="EB Garamond"/>
          <w:sz w:val="26"/>
          <w:szCs w:val="26"/>
        </w:rPr>
      </w:pPr>
      <w:r w:rsidDel="00000000" w:rsidR="00000000" w:rsidRPr="00000000">
        <w:rPr>
          <w:rFonts w:ascii="EB Garamond" w:cs="EB Garamond" w:eastAsia="EB Garamond" w:hAnsi="EB Garamond"/>
          <w:b w:val="1"/>
          <w:i w:val="1"/>
          <w:sz w:val="26"/>
          <w:szCs w:val="26"/>
          <w:u w:val="single"/>
          <w:rtl w:val="0"/>
        </w:rPr>
        <w:t xml:space="preserve">Rapport à l homme :</w:t>
      </w:r>
      <w:r w:rsidDel="00000000" w:rsidR="00000000" w:rsidRPr="00000000">
        <w:rPr>
          <w:rFonts w:ascii="EB Garamond" w:cs="EB Garamond" w:eastAsia="EB Garamond" w:hAnsi="EB Garamond"/>
          <w:sz w:val="26"/>
          <w:szCs w:val="26"/>
          <w:rtl w:val="0"/>
        </w:rPr>
        <w:t xml:space="preserve"> forcément liées à l'homme de par leur nature.  </w:t>
      </w:r>
    </w:p>
    <w:p w:rsidR="00000000" w:rsidDel="00000000" w:rsidP="00000000" w:rsidRDefault="00000000" w:rsidRPr="00000000" w14:paraId="00000101">
      <w:pPr>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102">
      <w:pPr>
        <w:rPr>
          <w:rFonts w:ascii="EB Garamond" w:cs="EB Garamond" w:eastAsia="EB Garamond" w:hAnsi="EB Garamond"/>
          <w:sz w:val="26"/>
          <w:szCs w:val="26"/>
        </w:rPr>
      </w:pPr>
      <w:r w:rsidDel="00000000" w:rsidR="00000000" w:rsidRPr="00000000">
        <w:rPr>
          <w:rFonts w:ascii="EB Garamond" w:cs="EB Garamond" w:eastAsia="EB Garamond" w:hAnsi="EB Garamond"/>
          <w:b w:val="1"/>
          <w:i w:val="1"/>
          <w:sz w:val="26"/>
          <w:szCs w:val="26"/>
          <w:u w:val="single"/>
          <w:rtl w:val="0"/>
        </w:rPr>
        <w:t xml:space="preserve">Solution :</w:t>
      </w:r>
      <w:r w:rsidDel="00000000" w:rsidR="00000000" w:rsidRPr="00000000">
        <w:rPr>
          <w:rFonts w:ascii="EB Garamond" w:cs="EB Garamond" w:eastAsia="EB Garamond" w:hAnsi="EB Garamond"/>
          <w:sz w:val="26"/>
          <w:szCs w:val="26"/>
          <w:rtl w:val="0"/>
        </w:rPr>
        <w:t xml:space="preserve"> intervention d un thérapeute énergéticien</w:t>
      </w:r>
    </w:p>
    <w:p w:rsidR="00000000" w:rsidDel="00000000" w:rsidP="00000000" w:rsidRDefault="00000000" w:rsidRPr="00000000" w14:paraId="00000103">
      <w:pPr>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104">
      <w:pPr>
        <w:rPr>
          <w:rFonts w:ascii="EB Garamond" w:cs="EB Garamond" w:eastAsia="EB Garamond" w:hAnsi="EB Garamond"/>
          <w:sz w:val="26"/>
          <w:szCs w:val="26"/>
        </w:rPr>
      </w:pPr>
      <w:r w:rsidDel="00000000" w:rsidR="00000000" w:rsidRPr="00000000">
        <w:rPr>
          <w:rFonts w:ascii="EB Garamond" w:cs="EB Garamond" w:eastAsia="EB Garamond" w:hAnsi="EB Garamond"/>
          <w:b w:val="1"/>
          <w:i w:val="1"/>
          <w:sz w:val="26"/>
          <w:szCs w:val="26"/>
          <w:u w:val="single"/>
          <w:rtl w:val="0"/>
        </w:rPr>
        <w:t xml:space="preserve">Nocivité :</w:t>
      </w:r>
      <w:r w:rsidDel="00000000" w:rsidR="00000000" w:rsidRPr="00000000">
        <w:rPr>
          <w:rFonts w:ascii="EB Garamond" w:cs="EB Garamond" w:eastAsia="EB Garamond" w:hAnsi="EB Garamond"/>
          <w:sz w:val="26"/>
          <w:szCs w:val="26"/>
          <w:rtl w:val="0"/>
        </w:rPr>
        <w:t xml:space="preserve">  extrêmement importante. Elles sont, de plus, particulièrement collantes et essaiment facilement ! </w:t>
      </w:r>
    </w:p>
    <w:p w:rsidR="00000000" w:rsidDel="00000000" w:rsidP="00000000" w:rsidRDefault="00000000" w:rsidRPr="00000000" w14:paraId="00000105">
      <w:pPr>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106">
      <w:pPr>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107">
      <w:pPr>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Pr>
        <w:drawing>
          <wp:inline distB="114300" distT="114300" distL="114300" distR="114300">
            <wp:extent cx="2600960" cy="1463040"/>
            <wp:effectExtent b="0" l="0" r="0" t="0"/>
            <wp:docPr id="12" name="image2.jpg"/>
            <a:graphic>
              <a:graphicData uri="http://schemas.openxmlformats.org/drawingml/2006/picture">
                <pic:pic>
                  <pic:nvPicPr>
                    <pic:cNvPr id="0" name="image2.jpg"/>
                    <pic:cNvPicPr preferRelativeResize="0"/>
                  </pic:nvPicPr>
                  <pic:blipFill>
                    <a:blip r:embed="rId23"/>
                    <a:srcRect b="0" l="0" r="0" t="0"/>
                    <a:stretch>
                      <a:fillRect/>
                    </a:stretch>
                  </pic:blipFill>
                  <pic:spPr>
                    <a:xfrm>
                      <a:off x="0" y="0"/>
                      <a:ext cx="2600960" cy="1463040"/>
                    </a:xfrm>
                    <a:prstGeom prst="rect"/>
                    <a:ln/>
                  </pic:spPr>
                </pic:pic>
              </a:graphicData>
            </a:graphic>
          </wp:inline>
        </w:drawing>
      </w:r>
      <w:r w:rsidDel="00000000" w:rsidR="00000000" w:rsidRPr="00000000">
        <w:rPr>
          <w:rtl w:val="0"/>
        </w:rPr>
      </w:r>
    </w:p>
    <w:p w:rsidR="00000000" w:rsidDel="00000000" w:rsidP="00000000" w:rsidRDefault="00000000" w:rsidRPr="00000000" w14:paraId="00000108">
      <w:pPr>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109">
      <w:pPr>
        <w:rPr>
          <w:rFonts w:ascii="EB Garamond" w:cs="EB Garamond" w:eastAsia="EB Garamond" w:hAnsi="EB Garamond"/>
          <w:b w:val="1"/>
          <w:sz w:val="26"/>
          <w:szCs w:val="26"/>
          <w:u w:val="single"/>
        </w:rPr>
      </w:pPr>
      <w:r w:rsidDel="00000000" w:rsidR="00000000" w:rsidRPr="00000000">
        <w:rPr>
          <w:rFonts w:ascii="EB Garamond" w:cs="EB Garamond" w:eastAsia="EB Garamond" w:hAnsi="EB Garamond"/>
          <w:b w:val="1"/>
          <w:sz w:val="26"/>
          <w:szCs w:val="26"/>
          <w:u w:val="single"/>
          <w:rtl w:val="0"/>
        </w:rPr>
        <w:t xml:space="preserve">Après les autres entités ne sont pas un problème pour l'humain en général. Relié à la nature. </w:t>
      </w:r>
    </w:p>
    <w:p w:rsidR="00000000" w:rsidDel="00000000" w:rsidP="00000000" w:rsidRDefault="00000000" w:rsidRPr="00000000" w14:paraId="0000010A">
      <w:pPr>
        <w:rPr>
          <w:rFonts w:ascii="EB Garamond" w:cs="EB Garamond" w:eastAsia="EB Garamond" w:hAnsi="EB Garamond"/>
          <w:b w:val="1"/>
          <w:sz w:val="26"/>
          <w:szCs w:val="26"/>
          <w:u w:val="single"/>
        </w:rPr>
      </w:pPr>
      <w:r w:rsidDel="00000000" w:rsidR="00000000" w:rsidRPr="00000000">
        <w:rPr>
          <w:rtl w:val="0"/>
        </w:rPr>
      </w:r>
    </w:p>
    <w:p w:rsidR="00000000" w:rsidDel="00000000" w:rsidP="00000000" w:rsidRDefault="00000000" w:rsidRPr="00000000" w14:paraId="0000010B">
      <w:pPr>
        <w:rPr>
          <w:rFonts w:ascii="EB Garamond" w:cs="EB Garamond" w:eastAsia="EB Garamond" w:hAnsi="EB Garamond"/>
          <w:sz w:val="26"/>
          <w:szCs w:val="26"/>
        </w:rPr>
      </w:pPr>
      <w:r w:rsidDel="00000000" w:rsidR="00000000" w:rsidRPr="00000000">
        <w:rPr>
          <w:rFonts w:ascii="EB Garamond" w:cs="EB Garamond" w:eastAsia="EB Garamond" w:hAnsi="EB Garamond"/>
          <w:b w:val="1"/>
          <w:sz w:val="26"/>
          <w:szCs w:val="26"/>
          <w:rtl w:val="0"/>
        </w:rPr>
        <w:t xml:space="preserve">Les esprits de l'eau</w:t>
      </w:r>
      <w:r w:rsidDel="00000000" w:rsidR="00000000" w:rsidRPr="00000000">
        <w:rPr>
          <w:rFonts w:ascii="EB Garamond" w:cs="EB Garamond" w:eastAsia="EB Garamond" w:hAnsi="EB Garamond"/>
          <w:sz w:val="26"/>
          <w:szCs w:val="26"/>
          <w:rtl w:val="0"/>
        </w:rPr>
        <w:t xml:space="preserve"> : ondines, naïades,sirènes, nymphes.</w:t>
      </w:r>
    </w:p>
    <w:p w:rsidR="00000000" w:rsidDel="00000000" w:rsidP="00000000" w:rsidRDefault="00000000" w:rsidRPr="00000000" w14:paraId="0000010C">
      <w:pPr>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10D">
      <w:pPr>
        <w:rPr>
          <w:rFonts w:ascii="EB Garamond" w:cs="EB Garamond" w:eastAsia="EB Garamond" w:hAnsi="EB Garamond"/>
          <w:sz w:val="26"/>
          <w:szCs w:val="26"/>
        </w:rPr>
      </w:pPr>
      <w:r w:rsidDel="00000000" w:rsidR="00000000" w:rsidRPr="00000000">
        <w:rPr>
          <w:rFonts w:ascii="EB Garamond" w:cs="EB Garamond" w:eastAsia="EB Garamond" w:hAnsi="EB Garamond"/>
          <w:b w:val="1"/>
          <w:sz w:val="26"/>
          <w:szCs w:val="26"/>
          <w:rtl w:val="0"/>
        </w:rPr>
        <w:t xml:space="preserve">Les esprits de l'air</w:t>
      </w:r>
      <w:r w:rsidDel="00000000" w:rsidR="00000000" w:rsidRPr="00000000">
        <w:rPr>
          <w:rFonts w:ascii="EB Garamond" w:cs="EB Garamond" w:eastAsia="EB Garamond" w:hAnsi="EB Garamond"/>
          <w:sz w:val="26"/>
          <w:szCs w:val="26"/>
          <w:rtl w:val="0"/>
        </w:rPr>
        <w:t xml:space="preserve"> : sylphes et elfes</w:t>
      </w:r>
    </w:p>
    <w:p w:rsidR="00000000" w:rsidDel="00000000" w:rsidP="00000000" w:rsidRDefault="00000000" w:rsidRPr="00000000" w14:paraId="0000010E">
      <w:pPr>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10F">
      <w:pPr>
        <w:rPr>
          <w:rFonts w:ascii="EB Garamond" w:cs="EB Garamond" w:eastAsia="EB Garamond" w:hAnsi="EB Garamond"/>
          <w:sz w:val="26"/>
          <w:szCs w:val="26"/>
        </w:rPr>
      </w:pPr>
      <w:r w:rsidDel="00000000" w:rsidR="00000000" w:rsidRPr="00000000">
        <w:rPr>
          <w:rFonts w:ascii="EB Garamond" w:cs="EB Garamond" w:eastAsia="EB Garamond" w:hAnsi="EB Garamond"/>
          <w:b w:val="1"/>
          <w:sz w:val="26"/>
          <w:szCs w:val="26"/>
          <w:rtl w:val="0"/>
        </w:rPr>
        <w:t xml:space="preserve">Les esprits de feu</w:t>
      </w:r>
      <w:r w:rsidDel="00000000" w:rsidR="00000000" w:rsidRPr="00000000">
        <w:rPr>
          <w:rFonts w:ascii="EB Garamond" w:cs="EB Garamond" w:eastAsia="EB Garamond" w:hAnsi="EB Garamond"/>
          <w:sz w:val="26"/>
          <w:szCs w:val="26"/>
          <w:rtl w:val="0"/>
        </w:rPr>
        <w:t xml:space="preserve"> : salamandres, phénix </w:t>
      </w:r>
    </w:p>
    <w:p w:rsidR="00000000" w:rsidDel="00000000" w:rsidP="00000000" w:rsidRDefault="00000000" w:rsidRPr="00000000" w14:paraId="00000110">
      <w:pPr>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111">
      <w:pPr>
        <w:rPr>
          <w:rFonts w:ascii="EB Garamond" w:cs="EB Garamond" w:eastAsia="EB Garamond" w:hAnsi="EB Garamond"/>
          <w:sz w:val="26"/>
          <w:szCs w:val="26"/>
        </w:rPr>
      </w:pPr>
      <w:r w:rsidDel="00000000" w:rsidR="00000000" w:rsidRPr="00000000">
        <w:rPr>
          <w:rFonts w:ascii="EB Garamond" w:cs="EB Garamond" w:eastAsia="EB Garamond" w:hAnsi="EB Garamond"/>
          <w:b w:val="1"/>
          <w:sz w:val="26"/>
          <w:szCs w:val="26"/>
          <w:rtl w:val="0"/>
        </w:rPr>
        <w:t xml:space="preserve">Les esprits de la terre</w:t>
      </w:r>
      <w:r w:rsidDel="00000000" w:rsidR="00000000" w:rsidRPr="00000000">
        <w:rPr>
          <w:rFonts w:ascii="EB Garamond" w:cs="EB Garamond" w:eastAsia="EB Garamond" w:hAnsi="EB Garamond"/>
          <w:sz w:val="26"/>
          <w:szCs w:val="26"/>
          <w:rtl w:val="0"/>
        </w:rPr>
        <w:t xml:space="preserve"> : gnomes, hobbits, lutins, farfadets, nains …</w:t>
      </w:r>
    </w:p>
    <w:p w:rsidR="00000000" w:rsidDel="00000000" w:rsidP="00000000" w:rsidRDefault="00000000" w:rsidRPr="00000000" w14:paraId="00000112">
      <w:pPr>
        <w:rPr>
          <w:rFonts w:ascii="EB Garamond" w:cs="EB Garamond" w:eastAsia="EB Garamond" w:hAnsi="EB Garamond"/>
          <w:b w:val="1"/>
          <w:i w:val="1"/>
          <w:sz w:val="26"/>
          <w:szCs w:val="26"/>
          <w:u w:val="single"/>
        </w:rPr>
      </w:pPr>
      <w:r w:rsidDel="00000000" w:rsidR="00000000" w:rsidRPr="00000000">
        <w:rPr>
          <w:rtl w:val="0"/>
        </w:rPr>
      </w:r>
    </w:p>
    <w:p w:rsidR="00000000" w:rsidDel="00000000" w:rsidP="00000000" w:rsidRDefault="00000000" w:rsidRPr="00000000" w14:paraId="00000113">
      <w:pPr>
        <w:rPr>
          <w:rFonts w:ascii="EB Garamond" w:cs="EB Garamond" w:eastAsia="EB Garamond" w:hAnsi="EB Garamond"/>
          <w:b w:val="1"/>
          <w:i w:val="1"/>
          <w:sz w:val="26"/>
          <w:szCs w:val="26"/>
          <w:u w:val="single"/>
        </w:rPr>
      </w:pPr>
      <w:r w:rsidDel="00000000" w:rsidR="00000000" w:rsidRPr="00000000">
        <w:rPr>
          <w:rFonts w:ascii="EB Garamond" w:cs="EB Garamond" w:eastAsia="EB Garamond" w:hAnsi="EB Garamond"/>
          <w:b w:val="1"/>
          <w:i w:val="1"/>
          <w:sz w:val="26"/>
          <w:szCs w:val="26"/>
          <w:u w:val="single"/>
        </w:rPr>
        <w:drawing>
          <wp:inline distB="114300" distT="114300" distL="114300" distR="114300">
            <wp:extent cx="2194560" cy="2926080"/>
            <wp:effectExtent b="0" l="0" r="0" t="0"/>
            <wp:docPr id="11" name="image14.jpg"/>
            <a:graphic>
              <a:graphicData uri="http://schemas.openxmlformats.org/drawingml/2006/picture">
                <pic:pic>
                  <pic:nvPicPr>
                    <pic:cNvPr id="0" name="image14.jpg"/>
                    <pic:cNvPicPr preferRelativeResize="0"/>
                  </pic:nvPicPr>
                  <pic:blipFill>
                    <a:blip r:embed="rId24"/>
                    <a:srcRect b="0" l="0" r="0" t="0"/>
                    <a:stretch>
                      <a:fillRect/>
                    </a:stretch>
                  </pic:blipFill>
                  <pic:spPr>
                    <a:xfrm>
                      <a:off x="0" y="0"/>
                      <a:ext cx="2194560" cy="2926080"/>
                    </a:xfrm>
                    <a:prstGeom prst="rect"/>
                    <a:ln/>
                  </pic:spPr>
                </pic:pic>
              </a:graphicData>
            </a:graphic>
          </wp:inline>
        </w:drawing>
      </w:r>
      <w:r w:rsidDel="00000000" w:rsidR="00000000" w:rsidRPr="00000000">
        <w:rPr>
          <w:rtl w:val="0"/>
        </w:rPr>
      </w:r>
    </w:p>
    <w:p w:rsidR="00000000" w:rsidDel="00000000" w:rsidP="00000000" w:rsidRDefault="00000000" w:rsidRPr="00000000" w14:paraId="00000114">
      <w:pPr>
        <w:rPr>
          <w:rFonts w:ascii="EB Garamond" w:cs="EB Garamond" w:eastAsia="EB Garamond" w:hAnsi="EB Garamond"/>
          <w:sz w:val="26"/>
          <w:szCs w:val="26"/>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f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1.jpg"/><Relationship Id="rId11" Type="http://schemas.openxmlformats.org/officeDocument/2006/relationships/image" Target="media/image16.jpg"/><Relationship Id="rId22" Type="http://schemas.openxmlformats.org/officeDocument/2006/relationships/image" Target="media/image3.jpg"/><Relationship Id="rId10" Type="http://schemas.openxmlformats.org/officeDocument/2006/relationships/image" Target="media/image15.jpg"/><Relationship Id="rId21" Type="http://schemas.openxmlformats.org/officeDocument/2006/relationships/image" Target="media/image12.jpg"/><Relationship Id="rId13" Type="http://schemas.openxmlformats.org/officeDocument/2006/relationships/image" Target="media/image19.jpg"/><Relationship Id="rId24" Type="http://schemas.openxmlformats.org/officeDocument/2006/relationships/image" Target="media/image14.jpg"/><Relationship Id="rId12" Type="http://schemas.openxmlformats.org/officeDocument/2006/relationships/image" Target="media/image17.jpg"/><Relationship Id="rId23" Type="http://schemas.openxmlformats.org/officeDocument/2006/relationships/image" Target="media/image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8.jpg"/><Relationship Id="rId15" Type="http://schemas.openxmlformats.org/officeDocument/2006/relationships/image" Target="media/image10.jpg"/><Relationship Id="rId14" Type="http://schemas.openxmlformats.org/officeDocument/2006/relationships/image" Target="media/image5.jpg"/><Relationship Id="rId17" Type="http://schemas.openxmlformats.org/officeDocument/2006/relationships/image" Target="media/image7.jpg"/><Relationship Id="rId16" Type="http://schemas.openxmlformats.org/officeDocument/2006/relationships/image" Target="media/image4.jpg"/><Relationship Id="rId5" Type="http://schemas.openxmlformats.org/officeDocument/2006/relationships/styles" Target="styles.xml"/><Relationship Id="rId19" Type="http://schemas.openxmlformats.org/officeDocument/2006/relationships/image" Target="media/image6.jpg"/><Relationship Id="rId6" Type="http://schemas.openxmlformats.org/officeDocument/2006/relationships/image" Target="media/image9.jpg"/><Relationship Id="rId18" Type="http://schemas.openxmlformats.org/officeDocument/2006/relationships/image" Target="media/image1.jpg"/><Relationship Id="rId7" Type="http://schemas.openxmlformats.org/officeDocument/2006/relationships/image" Target="media/image8.png"/><Relationship Id="rId8" Type="http://schemas.openxmlformats.org/officeDocument/2006/relationships/image" Target="media/image13.jpg"/></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